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7C" w:rsidRPr="0047667C" w:rsidRDefault="00395794" w:rsidP="00476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1270</wp:posOffset>
            </wp:positionV>
            <wp:extent cx="7086600" cy="9740265"/>
            <wp:effectExtent l="0" t="0" r="0" b="0"/>
            <wp:wrapThrough wrapText="bothSides">
              <wp:wrapPolygon edited="0">
                <wp:start x="0" y="0"/>
                <wp:lineTo x="0" y="21545"/>
                <wp:lineTo x="21542" y="21545"/>
                <wp:lineTo x="21542" y="0"/>
                <wp:lineTo x="0" y="0"/>
              </wp:wrapPolygon>
            </wp:wrapThrough>
            <wp:docPr id="20" name="Рисунок 20" descr="C:\Users\User\Pictures\2025-06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6-19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4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49CA" w:rsidRPr="005918DF" w:rsidRDefault="007149CA" w:rsidP="007149CA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 1.ИНФОРМАЦИОННАЯ КАРТА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149CA" w:rsidRPr="002B14BB" w:rsidTr="00F44CB9">
        <w:trPr>
          <w:trHeight w:val="230"/>
        </w:trPr>
        <w:tc>
          <w:tcPr>
            <w:tcW w:w="3510" w:type="dxa"/>
            <w:tcBorders>
              <w:bottom w:val="single" w:sz="4" w:space="0" w:color="auto"/>
            </w:tcBorders>
          </w:tcPr>
          <w:p w:rsidR="007149CA" w:rsidRPr="002B14BB" w:rsidRDefault="007149CA" w:rsidP="00714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7149CA" w:rsidRPr="002B14BB" w:rsidRDefault="007149CA" w:rsidP="00F250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25071"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атриоты </w:t>
            </w:r>
            <w:r w:rsidR="00F25071"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Доверия»</w:t>
            </w:r>
          </w:p>
        </w:tc>
      </w:tr>
      <w:tr w:rsidR="007149CA" w:rsidRPr="002B14BB" w:rsidTr="00F44CB9">
        <w:trPr>
          <w:trHeight w:val="279"/>
        </w:trPr>
        <w:tc>
          <w:tcPr>
            <w:tcW w:w="3510" w:type="dxa"/>
            <w:tcBorders>
              <w:top w:val="single" w:sz="4" w:space="0" w:color="auto"/>
            </w:tcBorders>
          </w:tcPr>
          <w:p w:rsidR="007149CA" w:rsidRPr="002B14BB" w:rsidRDefault="007149CA" w:rsidP="0071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7149CA" w:rsidRPr="002B14BB" w:rsidRDefault="007149CA" w:rsidP="007149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49CA" w:rsidRPr="002B14BB" w:rsidTr="00F44CB9">
        <w:trPr>
          <w:trHeight w:val="1474"/>
        </w:trPr>
        <w:tc>
          <w:tcPr>
            <w:tcW w:w="3510" w:type="dxa"/>
          </w:tcPr>
          <w:p w:rsidR="007149CA" w:rsidRPr="002B14BB" w:rsidRDefault="007149CA" w:rsidP="007149CA">
            <w:pPr>
              <w:spacing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61" w:type="dxa"/>
          </w:tcPr>
          <w:p w:rsidR="007149CA" w:rsidRPr="00F44CB9" w:rsidRDefault="00F44CB9" w:rsidP="00F4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личностного развития, самоопределения и социализации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воспитанников</w:t>
            </w:r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t xml:space="preserve"> на основе социокультурных, духовно-нравственных ценностей и принятых в российском обществе правил и норм поведения в интересах</w:t>
            </w:r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человека, семьи, общества и государства, формирование у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воспитанников</w:t>
            </w:r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t xml:space="preserve"> чувства патриотизма, гражданственности, уважения к памяти защитников  Отечества и подвигам Героев Отечества, закону и правопорядку, человеку</w:t>
            </w:r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br/>
              <w:t>труда и старшему поколению, взаимного уважения, бережного отношения к культурному наследию</w:t>
            </w:r>
            <w:proofErr w:type="gramEnd"/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t xml:space="preserve"> и традициям многонационального народа Российской</w:t>
            </w:r>
            <w:r w:rsidRPr="00F44CB9">
              <w:rPr>
                <w:rFonts w:ascii="Times New Roman" w:hAnsi="Times New Roman" w:cs="Times New Roman"/>
                <w:color w:val="000000"/>
                <w:sz w:val="24"/>
              </w:rPr>
              <w:br/>
              <w:t>Федерации, природе и окружающей среде.</w:t>
            </w:r>
          </w:p>
        </w:tc>
      </w:tr>
      <w:tr w:rsidR="007149CA" w:rsidRPr="002B14BB" w:rsidTr="00F44CB9">
        <w:trPr>
          <w:trHeight w:val="233"/>
        </w:trPr>
        <w:tc>
          <w:tcPr>
            <w:tcW w:w="3510" w:type="dxa"/>
          </w:tcPr>
          <w:p w:rsidR="007149CA" w:rsidRPr="002B14BB" w:rsidRDefault="007149CA" w:rsidP="007149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6061" w:type="dxa"/>
          </w:tcPr>
          <w:p w:rsidR="007149CA" w:rsidRPr="002B14BB" w:rsidRDefault="007149CA" w:rsidP="00714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в возрасте от 5 до 17 лет</w:t>
            </w:r>
          </w:p>
        </w:tc>
      </w:tr>
      <w:tr w:rsidR="007149CA" w:rsidRPr="002B14BB" w:rsidTr="00F44CB9">
        <w:tc>
          <w:tcPr>
            <w:tcW w:w="3510" w:type="dxa"/>
          </w:tcPr>
          <w:p w:rsidR="007149CA" w:rsidRPr="002B14BB" w:rsidRDefault="0071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061" w:type="dxa"/>
          </w:tcPr>
          <w:p w:rsidR="007149CA" w:rsidRPr="002B14BB" w:rsidRDefault="007149CA" w:rsidP="007149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представляет собой комплекс мероприятий, направленных на пропаганду здорового образа жизни среди детей и подростков через занятия спортом, военные игры, способствует развитию общей моторики, координации движений, ритмической способности, общего оздоровления детей, а также средством эстетического, патриотического воспитания.</w:t>
            </w:r>
          </w:p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Программа включает мероприятия, направленные на ознакомление с культурой народов России. Дети станут организаторами и участниками проведения конкурсных программ, игр, танцевальных </w:t>
            </w:r>
            <w:proofErr w:type="spellStart"/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батлов</w:t>
            </w:r>
            <w:proofErr w:type="spellEnd"/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 соревнований.</w:t>
            </w:r>
          </w:p>
        </w:tc>
      </w:tr>
      <w:tr w:rsidR="007149CA" w:rsidRPr="002B14BB" w:rsidTr="00F44CB9">
        <w:trPr>
          <w:trHeight w:val="2568"/>
        </w:trPr>
        <w:tc>
          <w:tcPr>
            <w:tcW w:w="3510" w:type="dxa"/>
            <w:tcBorders>
              <w:bottom w:val="single" w:sz="4" w:space="0" w:color="auto"/>
            </w:tcBorders>
          </w:tcPr>
          <w:p w:rsidR="007149CA" w:rsidRPr="002B14BB" w:rsidRDefault="0071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Укрепление физических и психологических сил воспитанников,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Качество отрядных и общих мероприятий, проводимых в центре.</w:t>
            </w:r>
          </w:p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Количество творческих объединений.</w:t>
            </w:r>
          </w:p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Создание в детском центре летней спортивной школы</w:t>
            </w:r>
          </w:p>
          <w:p w:rsidR="007149CA" w:rsidRPr="002B14BB" w:rsidRDefault="007149CA" w:rsidP="00714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Укрепление связей с социальными партнерами.</w:t>
            </w:r>
          </w:p>
        </w:tc>
      </w:tr>
      <w:tr w:rsidR="007149CA" w:rsidRPr="002B14BB" w:rsidTr="00F44CB9">
        <w:trPr>
          <w:trHeight w:val="40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7149CA" w:rsidP="00714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   программы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D550AD" w:rsidRPr="002B14BB" w:rsidRDefault="00D550AD" w:rsidP="00D5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Холявка</w:t>
            </w:r>
            <w:proofErr w:type="spellEnd"/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Сергеевна, заместитель директора по ВРД;</w:t>
            </w:r>
          </w:p>
          <w:p w:rsidR="007149CA" w:rsidRPr="002B14BB" w:rsidRDefault="00D550AD" w:rsidP="00D5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Нина Юрьевна, педагог-организатор</w:t>
            </w:r>
          </w:p>
        </w:tc>
      </w:tr>
      <w:tr w:rsidR="007149CA" w:rsidRPr="002B14BB" w:rsidTr="00F44CB9">
        <w:trPr>
          <w:trHeight w:val="21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D550AD" w:rsidP="00D550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2664BD" w:rsidP="00D5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550AD"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149CA" w:rsidRPr="002B14BB" w:rsidTr="00F44CB9">
        <w:trPr>
          <w:trHeight w:val="19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D550AD" w:rsidP="00714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D550AD" w:rsidP="0071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49CA" w:rsidRPr="002B14BB" w:rsidTr="00F44CB9">
        <w:trPr>
          <w:trHeight w:val="23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D550AD" w:rsidP="005918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7149CA" w:rsidRPr="002B14BB" w:rsidRDefault="00D550AD" w:rsidP="0071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21 день – три смен</w:t>
            </w:r>
            <w:r w:rsidR="00681CE8"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7149CA" w:rsidRPr="002B14BB" w:rsidTr="00F44CB9">
        <w:trPr>
          <w:trHeight w:val="236"/>
        </w:trPr>
        <w:tc>
          <w:tcPr>
            <w:tcW w:w="3510" w:type="dxa"/>
            <w:tcBorders>
              <w:top w:val="single" w:sz="4" w:space="0" w:color="auto"/>
            </w:tcBorders>
          </w:tcPr>
          <w:p w:rsidR="007149CA" w:rsidRPr="002B14BB" w:rsidRDefault="00D550AD" w:rsidP="005918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7149CA" w:rsidRPr="002B14BB" w:rsidRDefault="00D550AD" w:rsidP="0071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 центра</w:t>
            </w:r>
          </w:p>
        </w:tc>
      </w:tr>
    </w:tbl>
    <w:p w:rsidR="00585D06" w:rsidRDefault="00585D06" w:rsidP="007149CA">
      <w:pPr>
        <w:spacing w:after="0"/>
        <w:rPr>
          <w:rFonts w:ascii="Times New Roman" w:hAnsi="Times New Roman" w:cs="Times New Roman"/>
          <w:sz w:val="28"/>
        </w:rPr>
      </w:pPr>
    </w:p>
    <w:p w:rsidR="002B14BB" w:rsidRDefault="002B14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2B14BB" w:rsidRDefault="002B14BB" w:rsidP="0059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СОДЕРЖАНИЕ ПРОГРАММЫ</w:t>
      </w: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 Пояснительная записка к программе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1.1. Цели и задачи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1.2. Направленность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1.3. Особенности 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1.4. Сроки реализации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1.5. Актуальность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1.6. Педагогическая целесообразность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1.7. Целостность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2. Концептуальные основы и принципы деятельности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3. Система дополнительного образования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4. Содержание программы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4.1. Основная идея реализации программы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4.2. Структура самоуправления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4.3. Законы смены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4.4. План работы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5. Предполагаемые результаты</w:t>
      </w:r>
    </w:p>
    <w:p w:rsidR="005918DF" w:rsidRPr="005918DF" w:rsidRDefault="005918DF" w:rsidP="005918DF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sz w:val="32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32"/>
          <w:szCs w:val="28"/>
          <w:lang w:eastAsia="ru-RU"/>
        </w:rPr>
        <w:t>6. Литература</w:t>
      </w: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="00884BD9" w:rsidRP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России</w:t>
      </w:r>
      <w:r w:rsid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В.В.Путиным</w:t>
      </w:r>
      <w:proofErr w:type="spellEnd"/>
      <w:r w:rsidR="00884BD9" w:rsidRP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 объявлен Годом защитника Отечества.</w:t>
      </w:r>
      <w:r w:rsidRP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45C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переживает один из непростых исторических периодов. И самая большая опасность, подстерегающая наше общество сегодня - не в развале экономики, не в смене политической системы, а в разрушении личности. К сожалению, сегодня материальные ценности доминируют над духовными, поэтому у детей искажены представления ο добре и зле, милосердии, великодушии, справедливости, гражданственности и патриотизме. Детей отличает эмоциональная, волевая и духовная незрелость. А в условиях детского дома эта незрелость гипертрофирована, воспитанники на выпуске из учреждения не имеют активной гражданской позиции, не могут самоопределиться и найти свое место в жизни. Воспитание гражданственности предполагает формирование активной гражданской позиции личности, гражданского самоопределения, осознания внутренней свободы и ответственности за собственный политический и моральный выбор. Все это требует наличия специфических морально-психологических качеств, таких как: гражданское мужество, смелость, честность, порядочность, а также убежденности и умения отстаивать свою точку зрения. Наша задача в условиях детского дома - создание условий для развития нравственной и творчески активной личности, живущей в окружающем мире и осознающей свою ответственность перед ним, воспитание личности, любящей свою Родину, осознающую свою идентичность, свои права и обязанности перед обществом. Поэтому проблема гражданско-патриотического воспитания в современном обществе сохраняет свою актуальность и для нашего учреждения.</w:t>
      </w:r>
    </w:p>
    <w:p w:rsidR="005918DF" w:rsidRPr="00545C15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гражданина, патриота своей страны начинается в детском возрасте с чувства любви к близким людям, родному дому, родному краю, городу, природе, традициям. На основе этих общих для всех чувств формируется и укрепляется высокое чувство любви к Родине. Дети, воспитывающиеся в детском доме, оторваны от семей, у которых есть дедушки и бабушки: потеряна связь с прошлым и нарушена преемственность поколений. Многие наши воспитанники родились, живут и учатся в Амурской области, но не все знают историю своей области, города, села, его героев, почетных граждан, окружающую природу, историческое прошлое коренных жителей, их быт, культуру, традиции. Патриотизм – понятие нравственное и истинный гражданин – нравственный человек. Под нравственными показателями мы понимаем воспитание милосердия, справедливости, ответственности, порядочности. Так как выработка именно этих качеств является условием для усвоения таких понятий как «долг перед Родиной», «любовь к Родине», для почитания государственных символов России и святынь. Понятие «гражданский долг» и «патриотизм» взаимосвязаны, у них одна природа: жизненная позиция, готовность встать на защиту Отечества, чтить и уважать его историю и героев.</w:t>
      </w:r>
    </w:p>
    <w:p w:rsidR="005918DF" w:rsidRPr="00545C15" w:rsidRDefault="005918DF" w:rsidP="005918D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детей – сирот и детей, оставшихся без попечения родителей, многие понятия патриотизма и гражданственности размыты, эти понятия не являются приоритетными в шкале ценностей: честь, долг, гражданственность пока для большинства ребят далеки и не значимы, и, конечно, не присущи для их личностной характеристики. 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        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профильной смены «</w:t>
      </w:r>
      <w:r w:rsidR="008E12FA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патриоты Доверия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призвана сформировать у 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 качеств личности по отношению к Родине в широком смысле этого слова. </w:t>
      </w:r>
    </w:p>
    <w:p w:rsidR="005918DF" w:rsidRPr="00FC12D7" w:rsidRDefault="005918DF" w:rsidP="005918DF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патриотизма, заложенные традиционной системой патриотического воспитания, в данной программе, имеют практическое приложение и позволяют воспитанникам увидеть положительные результаты своей деятельности.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лагере организуются отряды с учётом возрастных особенностей и интересов детей, строго соблюдаются требования санитарно-гигиенических норм и правил, правил техники безопасности.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Новизной данной программы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комплексный подход в решении проблем организации оздоровления и отдыха детей-сирот и детей, оставшихся без попечения родителей, который выражается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сочетании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и воспитательной функций;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привлечении и использовании возможностей заинтересованных структур и общественных организаций;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к активным формам организации досуга и реализации социально значимых проектов гражданско-патриотической тематики;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не только на отдельную узкую группу воспитанников, а на широкие слои детей разных возрастов и уровня подготовленности;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деятельности краеведческой направленности как эффективного средства воспитания </w:t>
      </w:r>
      <w:r w:rsidRPr="00681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E5B8B7" w:themeColor="accent2" w:themeTint="66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1.1 Цели и задачи программ</w:t>
      </w:r>
      <w:r w:rsidRPr="0054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ы:</w:t>
      </w:r>
      <w:r w:rsidRPr="00545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отдыха и оздоровления детей, развития их личностного потенциала, гражданско-патриотической компетентности воспитанников, через включение их в разнообразную, общественно-значимую и личностно-привлекательную деятельность в разновозрастном коллективе, содействие формированию качеств патриота, гражданина Отечества.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5918DF" w:rsidRPr="00FC12D7" w:rsidRDefault="005918DF" w:rsidP="005918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Отечества, Амурской области;</w:t>
      </w:r>
    </w:p>
    <w:p w:rsidR="005918DF" w:rsidRPr="00FC12D7" w:rsidRDefault="005918DF" w:rsidP="005918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сознательной дисциплины, коллективизма, волевых качеств: смелости, находчивости, выносливости;</w:t>
      </w:r>
    </w:p>
    <w:p w:rsidR="005918DF" w:rsidRPr="00FC12D7" w:rsidRDefault="005918DF" w:rsidP="008E12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основами военной службы с помощью использования игровых методик;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туристическим умениям и навыкам и действиям в экстремальных условиях;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коммуникативных навыков, способностей работать в коллективе, создание развивающей среды – дисциплины, порядка, комфортности;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оздоровление детей через развитие физических возможностей и позитивное отношение к своему здоровью.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средствами достижения поставленных целей и задач являются</w:t>
      </w:r>
      <w:r w:rsidRPr="00591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творческие дела лагеря и отряда,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 и секции по интересам,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творческие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обеспечение,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санитарно-просветительская работа,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воспитание детей,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питание,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природно-климатические факторы,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детей в разнообразных видах творческой деятельности.</w:t>
      </w: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1.2 Направленности программы летней оздоровительной работы.</w:t>
      </w:r>
      <w:r w:rsidRPr="00545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84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Патриотическая.</w:t>
      </w: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</w:t>
      </w:r>
      <w:r w:rsidRPr="008E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2FA" w:rsidRPr="008E1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E12F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E12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аправлена на знакомство с историей родного края,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патриотизма. Подразумевает организацию творческой деятельности краеведческой направленности, познавательной деятельности по изучению родного края. Это позволяет осознать себя частицей своего народа, достойным хранителем и продолжателем общего дела, достойным гражданином страны, имеющей уникальную историю.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 – оздоровительная.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вовлечение детей в активную спортивно-оздоровительную деятельность. 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ребенка, а с другой – на изменение ценностного отношения к собственному здоровью и усвоение способов его сохранения.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Нравственно-эстетическая.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направление отражает в себе нравственное и эстетическое воспитание детей. 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 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Досуговая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кружковой работы; организация обще лагерных мероприятий (КТД, праздники, игры, конкурсы, шоу – программы).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данной программы приоритеты отдаются мероприятиям гражданско – патриотической направленности. Краеведческий материал используется фрагментарно и в работе по другим направлениям.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программы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запросы общества в воспитании положительного отношения к воинскому долгу, взяв за основу общечеловеческое понятие о патриотизме - защите Отечества, любви к Родине, мужестве и героизме. Гармонично сочетает профориентацию с нравственным и физическим развитием детей. Данная программа рассчитана на воспитанников 5 – 17 лет.</w:t>
      </w: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Формы работы: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(для ознакомления);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знатоков (для контроля);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 (для подведения итога);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(для отработки навыков и умений);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(для развития общей эрудиции);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(воображаемая или реальная деятельность для обучения, досуга, общения, развития);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- творческое дело (КТД);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(для ознакомления);</w:t>
      </w:r>
    </w:p>
    <w:p w:rsidR="005918DF" w:rsidRPr="00FC12D7" w:rsidRDefault="005918DF" w:rsidP="005918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Для реализации программы необходимо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кадровое обеспечение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Кадровый состав формируется из работников ГАУАО ПЦССУ «Доверие», координаторов программы.</w:t>
      </w:r>
    </w:p>
    <w:p w:rsidR="008E12FA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Административно – координационная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группа осуществляет общий контроль и руководство реализацией программы, распределяет между собой объекты и сферы управления, руководит деятельностью рабочего коллектива, анализирует текущую ситуацию, вносит коррективы, проводит ежедневные оперативные совещания.</w:t>
      </w:r>
    </w:p>
    <w:p w:rsidR="005918DF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Консультативно методическая группа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 психолого – педагогическую подготовку реализации программы.</w:t>
      </w:r>
    </w:p>
    <w:p w:rsidR="008E12FA" w:rsidRPr="00FC12D7" w:rsidRDefault="008E12FA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      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группа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осуществляют выполнение запланированных мероприятий, отвечают за организацию работы в отрядах, несет ответственность за жизнь и здоровье детей.</w:t>
      </w:r>
    </w:p>
    <w:p w:rsidR="002B14BB" w:rsidRDefault="002B14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 Сроки реализации</w:t>
      </w:r>
      <w:r w:rsidR="0068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(июнь - август – 202</w:t>
      </w:r>
      <w:r w:rsidR="00884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C1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ГАУАО ПЦССУ «Доверие»)</w:t>
      </w:r>
    </w:p>
    <w:p w:rsidR="005918DF" w:rsidRPr="00DC6779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804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программы:</w:t>
      </w:r>
    </w:p>
    <w:p w:rsidR="005918DF" w:rsidRDefault="00F40E56" w:rsidP="007149C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198755</wp:posOffset>
                </wp:positionV>
                <wp:extent cx="2159635" cy="398780"/>
                <wp:effectExtent l="13335" t="8255" r="8255" b="1206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6.8pt;margin-top:15.65pt;width:170.05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" filled="f"/>
            </w:pict>
          </mc:Fallback>
        </mc:AlternateContent>
      </w:r>
    </w:p>
    <w:p w:rsidR="00A26AB3" w:rsidRPr="0018049A" w:rsidRDefault="00F40E56" w:rsidP="0018049A">
      <w:pPr>
        <w:spacing w:after="0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92075</wp:posOffset>
                </wp:positionV>
                <wp:extent cx="2276475" cy="253365"/>
                <wp:effectExtent l="3810" t="0" r="0" b="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5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6.8pt;margin-top:7.25pt;width:179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" filled="f" stroked="f"/>
            </w:pict>
          </mc:Fallback>
        </mc:AlternateContent>
      </w:r>
      <w:r w:rsidR="0018049A" w:rsidRPr="00DC6779">
        <w:rPr>
          <w:rFonts w:ascii="Times New Roman" w:hAnsi="Times New Roman" w:cs="Times New Roman"/>
          <w:sz w:val="32"/>
        </w:rPr>
        <w:t xml:space="preserve">    </w:t>
      </w:r>
      <w:r w:rsidR="002825B8" w:rsidRPr="0018049A">
        <w:rPr>
          <w:rFonts w:ascii="Times New Roman" w:hAnsi="Times New Roman" w:cs="Times New Roman"/>
          <w:sz w:val="32"/>
        </w:rPr>
        <w:t>Подготовительный</w:t>
      </w:r>
    </w:p>
    <w:p w:rsidR="007A4EA1" w:rsidRPr="0018049A" w:rsidRDefault="00F40E56" w:rsidP="007A4EA1">
      <w:pPr>
        <w:spacing w:after="0"/>
        <w:ind w:left="72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269240</wp:posOffset>
                </wp:positionV>
                <wp:extent cx="1896745" cy="320675"/>
                <wp:effectExtent l="8890" t="12065" r="8890" b="101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71.2pt;margin-top:21.2pt;width:149.3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93345</wp:posOffset>
                </wp:positionV>
                <wp:extent cx="408305" cy="248285"/>
                <wp:effectExtent l="38735" t="7620" r="3873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482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11.8pt;margin-top:7.35pt;width:32.1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">
                <v:textbox style="layout-flow:vertical-ideographic"/>
              </v:shape>
            </w:pict>
          </mc:Fallback>
        </mc:AlternateContent>
      </w:r>
    </w:p>
    <w:p w:rsidR="0018049A" w:rsidRPr="0018049A" w:rsidRDefault="007A4EA1" w:rsidP="0018049A">
      <w:pPr>
        <w:spacing w:after="0"/>
        <w:ind w:left="360"/>
        <w:rPr>
          <w:rFonts w:ascii="Times New Roman" w:hAnsi="Times New Roman" w:cs="Times New Roman"/>
          <w:sz w:val="40"/>
        </w:rPr>
      </w:pPr>
      <w:r w:rsidRPr="0018049A">
        <w:rPr>
          <w:rFonts w:ascii="Times New Roman" w:hAnsi="Times New Roman" w:cs="Times New Roman"/>
          <w:sz w:val="40"/>
        </w:rPr>
        <w:t xml:space="preserve">                 </w:t>
      </w:r>
      <w:r w:rsidR="0018049A" w:rsidRPr="00DC6779">
        <w:rPr>
          <w:rFonts w:ascii="Times New Roman" w:hAnsi="Times New Roman" w:cs="Times New Roman"/>
          <w:sz w:val="40"/>
        </w:rPr>
        <w:t xml:space="preserve"> </w:t>
      </w:r>
      <w:r w:rsidR="0018049A" w:rsidRPr="0018049A">
        <w:rPr>
          <w:rFonts w:ascii="Times New Roman" w:hAnsi="Times New Roman" w:cs="Times New Roman"/>
          <w:sz w:val="32"/>
        </w:rPr>
        <w:t>Основной</w:t>
      </w:r>
    </w:p>
    <w:p w:rsidR="0018049A" w:rsidRPr="00DC6779" w:rsidRDefault="00F40E56" w:rsidP="007A4EA1">
      <w:pPr>
        <w:spacing w:after="0"/>
        <w:ind w:left="36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255270</wp:posOffset>
                </wp:positionV>
                <wp:extent cx="3044825" cy="370205"/>
                <wp:effectExtent l="8255" t="7620" r="13970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3.65pt;margin-top:20.1pt;width:239.75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22225</wp:posOffset>
                </wp:positionV>
                <wp:extent cx="485775" cy="301625"/>
                <wp:effectExtent l="43180" t="12700" r="4254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01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128.65pt;margin-top:1.75pt;width:38.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">
                <v:textbox style="layout-flow:vertical-ideographic"/>
              </v:shape>
            </w:pict>
          </mc:Fallback>
        </mc:AlternateContent>
      </w:r>
    </w:p>
    <w:p w:rsidR="007A4EA1" w:rsidRPr="0018049A" w:rsidRDefault="007A4EA1" w:rsidP="007A4EA1">
      <w:pPr>
        <w:spacing w:after="0"/>
        <w:ind w:left="360"/>
        <w:rPr>
          <w:rFonts w:ascii="Times New Roman" w:hAnsi="Times New Roman" w:cs="Times New Roman"/>
          <w:sz w:val="6"/>
          <w:highlight w:val="cyan"/>
        </w:rPr>
      </w:pPr>
    </w:p>
    <w:p w:rsidR="00A26AB3" w:rsidRPr="0018049A" w:rsidRDefault="0018049A" w:rsidP="007A4EA1">
      <w:pPr>
        <w:spacing w:after="0"/>
        <w:ind w:left="360"/>
        <w:rPr>
          <w:rFonts w:ascii="Times New Roman" w:hAnsi="Times New Roman" w:cs="Times New Roman"/>
          <w:sz w:val="40"/>
        </w:rPr>
      </w:pPr>
      <w:r w:rsidRPr="0018049A">
        <w:rPr>
          <w:rFonts w:ascii="Times New Roman" w:hAnsi="Times New Roman" w:cs="Times New Roman"/>
          <w:sz w:val="40"/>
        </w:rPr>
        <w:t xml:space="preserve"> </w:t>
      </w:r>
      <w:r w:rsidRPr="00DC6779">
        <w:rPr>
          <w:rFonts w:ascii="Times New Roman" w:hAnsi="Times New Roman" w:cs="Times New Roman"/>
          <w:sz w:val="40"/>
        </w:rPr>
        <w:t xml:space="preserve">    </w:t>
      </w:r>
      <w:r w:rsidR="002825B8" w:rsidRPr="0018049A">
        <w:rPr>
          <w:rFonts w:ascii="Times New Roman" w:hAnsi="Times New Roman" w:cs="Times New Roman"/>
          <w:sz w:val="32"/>
        </w:rPr>
        <w:t>Итоговый (анализ мероприятий)</w:t>
      </w:r>
    </w:p>
    <w:p w:rsidR="007A4EA1" w:rsidRPr="007A4EA1" w:rsidRDefault="007A4EA1" w:rsidP="007A4EA1">
      <w:pPr>
        <w:spacing w:after="0"/>
        <w:ind w:left="360"/>
        <w:rPr>
          <w:rFonts w:ascii="Times New Roman" w:hAnsi="Times New Roman" w:cs="Times New Roman"/>
          <w:sz w:val="40"/>
          <w:highlight w:val="green"/>
        </w:rPr>
      </w:pPr>
    </w:p>
    <w:p w:rsidR="005918DF" w:rsidRPr="007A4EA1" w:rsidRDefault="005918DF" w:rsidP="007A4EA1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A4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организовать и провести работу профильной гражданско – патриотической смены нужна подготовка, которая включает: </w:t>
      </w:r>
    </w:p>
    <w:p w:rsidR="005918DF" w:rsidRPr="00FC12D7" w:rsidRDefault="005918DF" w:rsidP="005918D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18DF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Задачи подготовительного этапа:</w:t>
      </w:r>
    </w:p>
    <w:p w:rsidR="00A26AB3" w:rsidRPr="0018049A" w:rsidRDefault="002825B8" w:rsidP="005918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18049A">
        <w:rPr>
          <w:rFonts w:ascii="Times New Roman" w:hAnsi="Times New Roman" w:cs="Times New Roman"/>
          <w:sz w:val="28"/>
        </w:rPr>
        <w:t>определение содержания смены</w:t>
      </w:r>
    </w:p>
    <w:p w:rsidR="00A26AB3" w:rsidRPr="0018049A" w:rsidRDefault="002825B8" w:rsidP="005918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18049A">
        <w:rPr>
          <w:rFonts w:ascii="Times New Roman" w:hAnsi="Times New Roman" w:cs="Times New Roman"/>
          <w:sz w:val="28"/>
        </w:rPr>
        <w:t>планирование</w:t>
      </w:r>
    </w:p>
    <w:p w:rsidR="00A26AB3" w:rsidRPr="0018049A" w:rsidRDefault="002825B8" w:rsidP="005918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18049A">
        <w:rPr>
          <w:rFonts w:ascii="Times New Roman" w:hAnsi="Times New Roman" w:cs="Times New Roman"/>
          <w:sz w:val="28"/>
        </w:rPr>
        <w:t>подготовка необход</w:t>
      </w:r>
      <w:r w:rsidR="002B14BB">
        <w:rPr>
          <w:rFonts w:ascii="Times New Roman" w:hAnsi="Times New Roman" w:cs="Times New Roman"/>
          <w:sz w:val="28"/>
        </w:rPr>
        <w:t>и</w:t>
      </w:r>
      <w:r w:rsidRPr="0018049A">
        <w:rPr>
          <w:rFonts w:ascii="Times New Roman" w:hAnsi="Times New Roman" w:cs="Times New Roman"/>
          <w:sz w:val="28"/>
        </w:rPr>
        <w:t>мого оборудования</w:t>
      </w:r>
    </w:p>
    <w:p w:rsidR="00A26AB3" w:rsidRPr="0018049A" w:rsidRDefault="002825B8" w:rsidP="005918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18049A">
        <w:rPr>
          <w:rFonts w:ascii="Times New Roman" w:hAnsi="Times New Roman" w:cs="Times New Roman"/>
          <w:sz w:val="28"/>
        </w:rPr>
        <w:t>проведение инструктивных занятий</w:t>
      </w:r>
    </w:p>
    <w:p w:rsidR="00A26AB3" w:rsidRDefault="002825B8" w:rsidP="005918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18049A">
        <w:rPr>
          <w:rFonts w:ascii="Times New Roman" w:hAnsi="Times New Roman" w:cs="Times New Roman"/>
          <w:sz w:val="28"/>
        </w:rPr>
        <w:t>распределение обязанностей в отряде</w:t>
      </w:r>
    </w:p>
    <w:p w:rsidR="008E12FA" w:rsidRPr="0018049A" w:rsidRDefault="008E12FA" w:rsidP="008E12FA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5918DF" w:rsidRPr="008E12FA" w:rsidRDefault="005918DF" w:rsidP="008E12F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этап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реализацию основных мероприятий программы необходимо 12 дней (в каждой смене), в течение которых необходима ежедневная тренировка и подготовка: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Все мероприятия проводятся под руководством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штаба лагеря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(воспитателей). Ответственными за то, или иное направление являются: инструктор по труду, инструктор по физкультуре, ПДО, музыкальный руководитель, </w:t>
      </w:r>
      <w:r w:rsidR="008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организаторы досуга, и т. д.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Кульминацией проведения профильной смены станет проведение КТД -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общелагерной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«Россия, тебе славу пою».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18DF" w:rsidRPr="00FC12D7" w:rsidRDefault="005918DF" w:rsidP="008E12F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Итоговый этап</w:t>
      </w:r>
      <w:r w:rsidRPr="00FC1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Финалом профильной смены будет заключительное заседание штаба лагеря, на котором будут подведены итоги проведенных мероприятий. Награждение победителей состоится на линейке закрытия лагерной смены.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18DF" w:rsidRPr="008E12FA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 Актуальность</w:t>
      </w:r>
      <w:r w:rsidRPr="008E12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DF" w:rsidRPr="00FC12D7" w:rsidRDefault="008E12FA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5918DF"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в том, что для эффективного решения проблем гражданско-патриотического воспитания необходим комплексный подход, предполагающий вовлечение воспитанников в непрерывный воспитательный процесс, создание соответствующей среды, обеспечивающей дальнейшее развитие патриотизма и гражданственности как стержневой духовной составляющей личности. Это свидетельствует о необходимости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продолжения работы, направленной на решение всего комплекса проблем воспитания программными методами, в том числе в условиях летнего оздоровительного лагеря.</w:t>
      </w:r>
    </w:p>
    <w:p w:rsidR="005918DF" w:rsidRPr="00FC12D7" w:rsidRDefault="008E12FA" w:rsidP="008E12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 – патриотическая тематика – основа проводимых в летнем оздоровительном лагере мероприятий. Используя передовые методики работы с детьми, отечественные традиции и опыт проведения игры «Зарница», изучение государственной символики, жизни и деятельности выдающихся личностей, программный материал призван решать в условиях местных традиций вопросы духовно – нравственного, физического и патриотического воспитания.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8E12FA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 Педагогическая целесообразность. 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DF" w:rsidRPr="00FC12D7" w:rsidRDefault="008E12FA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программе, в условиях оздоровительного лагеря, позволяет пробудить интерес детей к новой деятельности, научить ставить цели, анализировать ситуацию, осуществлять выбор, принимать решения. Игровая деятельность развивает коммуникативные качества личности и способствует адаптации ребёнка в обществе сверстников и взрослых, а также развивает умения работать в команде и коллективе. Данная программа – комплексная, позволяет работать с разной возрастной категорией (5-17 лет).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 Целостность</w:t>
      </w:r>
      <w:r w:rsidRPr="008E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данной программы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в течение всей смены проводятся мероприятия на основе имеющихся у детей знаний, умений и навыков, полученных в результате участия в военно - спортивной игре «Зарница».</w:t>
      </w:r>
    </w:p>
    <w:p w:rsidR="005918DF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КОНЦЕПТУАЛЬНЫЕ ОСНОВЫ И ПРИНЦИПЫ ДЕЯТЕЛЬНОСТИ.</w:t>
      </w:r>
    </w:p>
    <w:p w:rsidR="005918DF" w:rsidRPr="00545C15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918DF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5B8B7" w:themeColor="accent2" w:themeTint="6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700405</wp:posOffset>
            </wp:positionV>
            <wp:extent cx="5886450" cy="3886200"/>
            <wp:effectExtent l="0" t="0" r="38100" b="19050"/>
            <wp:wrapSquare wrapText="bothSides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ринципы, которыми необходимо руководствоваться при реализации программы</w:t>
      </w:r>
    </w:p>
    <w:p w:rsidR="005918DF" w:rsidRDefault="005918DF" w:rsidP="007149CA">
      <w:pPr>
        <w:spacing w:after="0"/>
        <w:rPr>
          <w:rFonts w:ascii="Times New Roman" w:hAnsi="Times New Roman" w:cs="Times New Roman"/>
          <w:sz w:val="32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2.1 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Организационными принципами работы являются: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принцип развития,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предполагающий постоянное развитие и совершенствование системы, технологий, форм и методов </w:t>
      </w:r>
      <w:r w:rsidR="008E12FA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постоянно     развивающихся социальных процессов и явлений.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принцип    комплексности,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предполагающий    сочетание природных и разнообразных восстановительных и лечебно-коррекционных факторов с различными    формами досуговой деятельности.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-принцип   социально-педагогической компетентности</w:t>
      </w:r>
      <w:r w:rsidRPr="00FC12D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кадров,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предполагающий необходимый уровень психолого-педагогической</w:t>
      </w:r>
      <w:r w:rsidRPr="00FC12D7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   методической     подготовленности работников к решению определенного круга социально</w:t>
      </w:r>
      <w:r w:rsidR="008E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педагогических проблем и постоянное его повышение.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принцип   контроля   и   проверки   исполнения,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предполагает определенную систему методов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всей системы в целом и каждого отдельно взятого   звена   с   целью   своевременной   регуляции   и коррекции осуществляемой деятельности.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принцип   функциональной определенности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предполагает четкое распределение полномочий, прав и обязанностей среди   всех субъектов социально-педагогического взаимодействия, 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принцип демократизма и открытости</w:t>
      </w:r>
    </w:p>
    <w:p w:rsidR="005918DF" w:rsidRDefault="005918DF" w:rsidP="005918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18DF" w:rsidRDefault="005918DF" w:rsidP="005918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918DF" w:rsidRPr="008E12FA" w:rsidRDefault="005918DF" w:rsidP="005918D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</w:pPr>
      <w:r w:rsidRPr="008E12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3. </w:t>
      </w:r>
      <w:r w:rsidRPr="008E12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СИСТЕМА ДОПОЛНИТЕЛЬНОГО ОБРАЗОВАНИЯ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Организация досуга детей в ГАУАО ПЦССУ «Доверие» требует наличия кружковой деятельности по интересам. Для детей занятия в кружках являются хорошей возможностью попробовать свои силы в различных сферах деятельности. </w:t>
      </w:r>
    </w:p>
    <w:p w:rsidR="005918DF" w:rsidRDefault="005918DF" w:rsidP="005918DF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Дополнительное образование в лагере представлено следующими направлениями</w:t>
      </w: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A26AB3" w:rsidRPr="00E22330" w:rsidRDefault="002825B8" w:rsidP="008E12F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E22330">
        <w:rPr>
          <w:rFonts w:ascii="Times New Roman" w:hAnsi="Times New Roman" w:cs="Times New Roman"/>
          <w:sz w:val="28"/>
        </w:rPr>
        <w:t>Дек</w:t>
      </w:r>
      <w:r w:rsidR="002828A1">
        <w:rPr>
          <w:rFonts w:ascii="Times New Roman" w:hAnsi="Times New Roman" w:cs="Times New Roman"/>
          <w:sz w:val="28"/>
        </w:rPr>
        <w:t>о</w:t>
      </w:r>
      <w:r w:rsidRPr="00E22330">
        <w:rPr>
          <w:rFonts w:ascii="Times New Roman" w:hAnsi="Times New Roman" w:cs="Times New Roman"/>
          <w:sz w:val="28"/>
        </w:rPr>
        <w:t>ративно - прикладное</w:t>
      </w:r>
    </w:p>
    <w:p w:rsidR="00A26AB3" w:rsidRPr="00E22330" w:rsidRDefault="002825B8" w:rsidP="008E12F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E22330">
        <w:rPr>
          <w:rFonts w:ascii="Times New Roman" w:hAnsi="Times New Roman" w:cs="Times New Roman"/>
          <w:sz w:val="28"/>
        </w:rPr>
        <w:t>Художественно - эстетическое</w:t>
      </w:r>
    </w:p>
    <w:p w:rsidR="00A26AB3" w:rsidRPr="00E22330" w:rsidRDefault="002825B8" w:rsidP="008E12F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E22330">
        <w:rPr>
          <w:rFonts w:ascii="Times New Roman" w:hAnsi="Times New Roman" w:cs="Times New Roman"/>
          <w:sz w:val="28"/>
        </w:rPr>
        <w:t>Спортивно - патриотическое</w:t>
      </w:r>
    </w:p>
    <w:p w:rsidR="00A26AB3" w:rsidRPr="00E22330" w:rsidRDefault="002825B8" w:rsidP="008E12FA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</w:rPr>
      </w:pPr>
      <w:r w:rsidRPr="00E22330">
        <w:rPr>
          <w:rFonts w:ascii="Times New Roman" w:hAnsi="Times New Roman" w:cs="Times New Roman"/>
          <w:sz w:val="28"/>
        </w:rPr>
        <w:t xml:space="preserve">Техническое </w:t>
      </w:r>
    </w:p>
    <w:p w:rsidR="005918DF" w:rsidRPr="00545C15" w:rsidRDefault="005918DF" w:rsidP="005918D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 дети выбирают самостоятельно исходя из своих предпочтений</w:t>
      </w:r>
      <w:r w:rsidRPr="00545C1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918DF" w:rsidRPr="00FC492F" w:rsidRDefault="005918DF" w:rsidP="005918DF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C492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</w:t>
      </w:r>
    </w:p>
    <w:p w:rsidR="005918DF" w:rsidRPr="00E22330" w:rsidRDefault="005918DF" w:rsidP="005918DF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</w:pPr>
      <w:r w:rsidRPr="00E223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СОДЕРЖАНИЕ ПРОГРАММЫ</w:t>
      </w:r>
    </w:p>
    <w:p w:rsidR="005918DF" w:rsidRPr="00FC12D7" w:rsidRDefault="005918DF" w:rsidP="005918DF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Основная идея реализации программы</w:t>
      </w:r>
    </w:p>
    <w:p w:rsidR="005918DF" w:rsidRPr="00FC12D7" w:rsidRDefault="00E22330" w:rsidP="005918DF">
      <w:pPr>
        <w:shd w:val="clear" w:color="auto" w:fill="FFFFFF"/>
        <w:spacing w:after="0" w:line="240" w:lineRule="auto"/>
        <w:ind w:left="35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самореализации, проявлению гражданско – патриотических качеств: ответственности, милосердия, толерантности, нравственности, духовности. Пребывание в лагере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18DF"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формой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работы в лагере является игра. Сюжетно-ролевая игра «Рубежи» разработана с учетом возрастных особенностей участников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смены. Игра позволяет ребенку попробовать себя в различных социальных ролях, помогает ему самоутвердиться. Она способствует развитию у ребенка нравственных оценок, познавательной и окружающей среды, проектированию собственной деятельности, социальной адаптации, активизации творческой деятельности. Но самой важной причиной обращения к сюжетно-ролевой игре является то, что именно игра – тот естественный механизм развития, который позволяет действовать в воображаемой ситуации через “уста героя” пробовать различные модели поведения. Те модели поведения, которые невозможно проработать в реальной жизни, оказывается возможным проработать в игре. Ребенок как бы прячется за маской игрового персонажа и от его имени ведет себя так, как предписывает роль, но опыт нового поведения является теперь именно его достоянием. Таким образом, множество проблем в личностном развитии и, прежде всего реальном поведении могут быть </w:t>
      </w:r>
      <w:proofErr w:type="gramStart"/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</w:t>
      </w:r>
      <w:proofErr w:type="gramEnd"/>
      <w:r w:rsidR="00282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сюжетно-ролевой игре. </w:t>
      </w:r>
    </w:p>
    <w:p w:rsidR="0018049A" w:rsidRPr="00DC6779" w:rsidRDefault="0018049A" w:rsidP="005918DF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49A" w:rsidRPr="00DC6779" w:rsidRDefault="0018049A" w:rsidP="005918DF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DF" w:rsidRPr="00FC12D7" w:rsidRDefault="005918DF" w:rsidP="005918DF">
      <w:pPr>
        <w:shd w:val="clear" w:color="auto" w:fill="FFFFFF"/>
        <w:spacing w:after="0" w:line="240" w:lineRule="auto"/>
        <w:ind w:left="357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сюжетно – ролевой игры «Рубежи»</w:t>
      </w:r>
    </w:p>
    <w:p w:rsidR="005918DF" w:rsidRPr="00FC12D7" w:rsidRDefault="005918DF" w:rsidP="005918DF">
      <w:pPr>
        <w:shd w:val="clear" w:color="auto" w:fill="FFFFFF"/>
        <w:spacing w:after="0" w:line="240" w:lineRule="auto"/>
        <w:ind w:left="35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 программы: «Отвага, любовь и верность своей Отчизне!». 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     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«Рубежи» реализуется в течение лагерн</w:t>
      </w:r>
      <w:r w:rsidR="000039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смены (продолжительность - 24 дня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18DF" w:rsidRPr="00FC12D7" w:rsidRDefault="005918DF" w:rsidP="005918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Каждый отряд – это отряд (группа) юнармейцев. Армией (лагерем) руководят командир армии (директор лагеря) и заместитель командира армии (заместитель директора по ВРД). Каждый день отряды юнармейцев, согласно маршрутным листам, выполняют приказы командира армии. </w:t>
      </w:r>
    </w:p>
    <w:p w:rsidR="00E22330" w:rsidRDefault="00E22330" w:rsidP="00E223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детского самоуправления существует Помощник командира армии (Командир юнармейцев), который наравне с Командиром армии и Заместителем командира армии руководит прохождением рубежей. Помощника командира армии выбирают открытым голосованием из числа Командиров юнармейских отрядов (командиров отрядов). Параллельно с сюжетно-ролевой игрой в начале смены дается старт экономической игре. В течение всей смены дети стараются заработать как можно больше условных денежных единиц – «</w:t>
      </w:r>
      <w:proofErr w:type="spellStart"/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патриотики</w:t>
      </w:r>
      <w:proofErr w:type="spellEnd"/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зачисляются на «виртуальный» счет отряда юнармейцев. </w:t>
      </w:r>
    </w:p>
    <w:p w:rsidR="005918DF" w:rsidRPr="00E22330" w:rsidRDefault="00E22330" w:rsidP="00E223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отряда юнармейцев есть своя </w:t>
      </w:r>
      <w:r w:rsidR="005918DF" w:rsidRPr="00FC1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чековая книжка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вносятся доходы и расходы</w:t>
      </w:r>
      <w:r w:rsidR="005918DF" w:rsidRPr="0063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</w:p>
    <w:p w:rsidR="005918DF" w:rsidRPr="005918DF" w:rsidRDefault="005918DF" w:rsidP="0059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Источник дохода: 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индивидуальных трудовых заданий;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активное участие в подготовке и проведении творческих дел;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отрядных и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в чистоте и порядке игровых и спальных комнат;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инициативное дело; </w:t>
      </w:r>
    </w:p>
    <w:p w:rsidR="005918DF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высокий культурный уровень: поведения, проведения мероприятий, общения</w:t>
      </w:r>
      <w:r w:rsidRPr="00FE0F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19AC" w:rsidRDefault="005D19AC" w:rsidP="005D19AC">
      <w:pPr>
        <w:pStyle w:val="a4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918DF" w:rsidRPr="005918DF" w:rsidRDefault="005918DF" w:rsidP="0059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Источник расхода: </w:t>
      </w:r>
    </w:p>
    <w:p w:rsidR="005918DF" w:rsidRPr="005D19AC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плохое поведение в столовой, в общественных местах;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плохое дежурство отряда;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беспорядок в игровых и спальных комнатах;</w:t>
      </w:r>
    </w:p>
    <w:p w:rsidR="005918DF" w:rsidRPr="00FC12D7" w:rsidRDefault="005918DF" w:rsidP="005918D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законов лагеря;</w:t>
      </w:r>
    </w:p>
    <w:p w:rsidR="00E22330" w:rsidRDefault="005918DF" w:rsidP="00E2233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употребление грубых слов.</w:t>
      </w:r>
    </w:p>
    <w:p w:rsidR="005918DF" w:rsidRDefault="005918DF" w:rsidP="00E22330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2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смены устраивается ярмарка, на которой дети смогут потратить заработанные «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патриотики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купив что-то из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могут быть сувениры, сладости или фрукты.</w:t>
      </w:r>
    </w:p>
    <w:p w:rsidR="000A4962" w:rsidRPr="00FC12D7" w:rsidRDefault="000A4962" w:rsidP="00E22330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962" w:rsidRDefault="005918DF" w:rsidP="000A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Структура самоуправления</w:t>
      </w:r>
    </w:p>
    <w:p w:rsidR="005918DF" w:rsidRPr="00FC12D7" w:rsidRDefault="005918DF" w:rsidP="000A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63A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6363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руководства профильной смены и поддержания игровой ситуации в лагере создается</w:t>
      </w:r>
      <w:r w:rsidRPr="00FC1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C12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штаб лагеря</w:t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является организатором мероприятий смены и решает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задачи: </w:t>
      </w:r>
    </w:p>
    <w:p w:rsidR="005918DF" w:rsidRPr="00FC12D7" w:rsidRDefault="005918DF" w:rsidP="005918D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общечеловеческих ценностей; </w:t>
      </w:r>
    </w:p>
    <w:p w:rsidR="005918DF" w:rsidRPr="00FC12D7" w:rsidRDefault="005918DF" w:rsidP="005918D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детей при прохождении рубежей;</w:t>
      </w:r>
    </w:p>
    <w:p w:rsidR="005918DF" w:rsidRPr="00FC12D7" w:rsidRDefault="005918DF" w:rsidP="005918D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в социально - значимую деятельность в условиях летнего оздоровительного лагеря, с использованием игры, как наиболее эффективного инструмента содержания деятельности;</w:t>
      </w:r>
    </w:p>
    <w:p w:rsidR="005918DF" w:rsidRPr="00FC12D7" w:rsidRDefault="005918DF" w:rsidP="005918D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взаимосвязи педагогического и детского коллектива в решении поставленных воспитательных задач;</w:t>
      </w:r>
    </w:p>
    <w:p w:rsidR="005918DF" w:rsidRPr="00FC12D7" w:rsidRDefault="005918DF" w:rsidP="005918DF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штаб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входят:</w:t>
      </w:r>
    </w:p>
    <w:p w:rsidR="005918DF" w:rsidRPr="00FC12D7" w:rsidRDefault="005918DF" w:rsidP="005918D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ГАУАО ПЦССУ «Доверие» –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 армии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директора по ВРД –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командира армии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8DF" w:rsidRPr="00FC12D7" w:rsidRDefault="005918DF" w:rsidP="005918D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юнармейцев – помощник командира армии</w:t>
      </w:r>
    </w:p>
    <w:p w:rsidR="00E22330" w:rsidRDefault="005918DF" w:rsidP="00E22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-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помощники командира армии;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- организатор –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советник командира армии;</w:t>
      </w:r>
    </w:p>
    <w:p w:rsidR="005918DF" w:rsidRPr="00FC12D7" w:rsidRDefault="00E22330" w:rsidP="00E2233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лагере с детьми по данной программе строится </w:t>
      </w:r>
      <w:r w:rsidR="005918DF"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самоуправлении под руководством воспитателей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(помощников командира армии).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8DF"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коллективно-творческих дел создаётся </w:t>
      </w:r>
      <w:r w:rsidR="005918DF"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отрядного самоуправления: 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юнармейцев;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командира;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физорг;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редактор;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санитары; 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инспекторы дорожного движения;</w:t>
      </w:r>
    </w:p>
    <w:p w:rsidR="005918DF" w:rsidRPr="00FC12D7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волонтеры;</w:t>
      </w:r>
    </w:p>
    <w:p w:rsidR="005918DF" w:rsidRPr="0018049A" w:rsidRDefault="005918DF" w:rsidP="005918D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досуга.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Валюта лагеря – «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патриотики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19AC" w:rsidRDefault="005D19AC">
      <w:pPr>
        <w:spacing w:after="200" w:line="276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br w:type="page"/>
      </w:r>
    </w:p>
    <w:p w:rsidR="0018049A" w:rsidRPr="00E22330" w:rsidRDefault="0018049A" w:rsidP="000A4962">
      <w:pPr>
        <w:pStyle w:val="a4"/>
        <w:shd w:val="clear" w:color="auto" w:fill="FFFFFF"/>
        <w:spacing w:after="0" w:line="240" w:lineRule="auto"/>
        <w:ind w:left="1077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918DF" w:rsidRPr="000A4962" w:rsidRDefault="005918DF" w:rsidP="002825B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маршрутного листа прохождения рубежей</w:t>
      </w:r>
    </w:p>
    <w:p w:rsidR="0018049A" w:rsidRPr="000A4962" w:rsidRDefault="0018049A" w:rsidP="002825B8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2602"/>
        <w:gridCol w:w="2642"/>
        <w:gridCol w:w="1766"/>
        <w:gridCol w:w="2078"/>
      </w:tblGrid>
      <w:tr w:rsidR="002825B8" w:rsidRPr="00FC492F" w:rsidTr="00E22330">
        <w:tc>
          <w:tcPr>
            <w:tcW w:w="15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E22330" w:rsidRDefault="002825B8" w:rsidP="00BF5EDE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8"/>
                <w:szCs w:val="21"/>
                <w:lang w:eastAsia="ru-RU"/>
              </w:rPr>
            </w:pPr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6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E22330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1"/>
                <w:lang w:eastAsia="ru-RU"/>
              </w:rPr>
            </w:pPr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Рубежи</w:t>
            </w:r>
          </w:p>
        </w:tc>
        <w:tc>
          <w:tcPr>
            <w:tcW w:w="264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E22330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1"/>
                <w:lang w:eastAsia="ru-RU"/>
              </w:rPr>
            </w:pPr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E22330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1"/>
                <w:lang w:eastAsia="ru-RU"/>
              </w:rPr>
            </w:pPr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Звания</w:t>
            </w:r>
          </w:p>
        </w:tc>
        <w:tc>
          <w:tcPr>
            <w:tcW w:w="207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E22330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1"/>
                <w:lang w:eastAsia="ru-RU"/>
              </w:rPr>
            </w:pPr>
            <w:r w:rsidRPr="00E223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Награда</w:t>
            </w:r>
          </w:p>
        </w:tc>
      </w:tr>
      <w:tr w:rsidR="002825B8" w:rsidRPr="00FC492F" w:rsidTr="00E22330">
        <w:tc>
          <w:tcPr>
            <w:tcW w:w="15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Мой край родной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Викторины по истории России, края, района, патриотический час «Дни воинской славы России».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Умник, умница, знаток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Диплом, грамота</w:t>
            </w:r>
          </w:p>
          <w:p w:rsidR="002825B8" w:rsidRPr="002825B8" w:rsidRDefault="002825B8" w:rsidP="00BF5EDE">
            <w:pPr>
              <w:spacing w:after="0" w:line="330" w:lineRule="atLeast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2825B8" w:rsidRPr="00FC492F" w:rsidTr="00E22330">
        <w:tc>
          <w:tcPr>
            <w:tcW w:w="15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Мы – вместе!</w:t>
            </w:r>
          </w:p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(Коммуникативные </w:t>
            </w: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тренинги, культурно-массовые мероприятия)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Конкурсы, инсценировки, праздники, мероприятия, концерты.</w:t>
            </w:r>
          </w:p>
          <w:p w:rsidR="002825B8" w:rsidRPr="002825B8" w:rsidRDefault="002825B8" w:rsidP="00BF5EDE">
            <w:pPr>
              <w:spacing w:after="0" w:line="330" w:lineRule="atLeast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Открыватель, </w:t>
            </w:r>
            <w:proofErr w:type="spellStart"/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лауреат, активный участник,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Памятный адрес, диплом, грамота.</w:t>
            </w:r>
          </w:p>
        </w:tc>
      </w:tr>
      <w:tr w:rsidR="002825B8" w:rsidRPr="00FC492F" w:rsidTr="00E22330">
        <w:tc>
          <w:tcPr>
            <w:tcW w:w="15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Основы безопасности жизнедеятельности и военного дела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Туристско – краеведческие игры, игры по станциям, игры на местности «Рубежи», военно-спортивная эстафета «Юнармейцы, вперёд», военно-спортивная игра «</w:t>
            </w:r>
            <w:proofErr w:type="spellStart"/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Зарничка</w:t>
            </w:r>
            <w:proofErr w:type="spellEnd"/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Диплом</w:t>
            </w:r>
          </w:p>
        </w:tc>
      </w:tr>
      <w:tr w:rsidR="002825B8" w:rsidRPr="00FC492F" w:rsidTr="00E22330">
        <w:tc>
          <w:tcPr>
            <w:tcW w:w="15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Кристалл здоровья</w:t>
            </w:r>
          </w:p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(спортивно-оздоровительный)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proofErr w:type="gramStart"/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Соревнования «Сильные, ловкие, выносливые», игра - соревнование «Детский патруль здоровья», отработка практических навыков «Юный санитар», спортивный праздник «Молодцы - удальцы»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Чемпион, сильнейший, призер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Медаль, лента чемпиона</w:t>
            </w:r>
          </w:p>
        </w:tc>
      </w:tr>
      <w:tr w:rsidR="002825B8" w:rsidRPr="00FC492F" w:rsidTr="00E22330">
        <w:tc>
          <w:tcPr>
            <w:tcW w:w="15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Веселый улей</w:t>
            </w:r>
          </w:p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(Коллективные, творческие дела)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КТД «Реклама», «Добро по кругу», «Россия, тебе славу пою!»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 КТД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5B8" w:rsidRPr="002825B8" w:rsidRDefault="002825B8" w:rsidP="00BF5EDE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1"/>
                <w:lang w:eastAsia="ru-RU"/>
              </w:rPr>
            </w:pPr>
            <w:r w:rsidRPr="002825B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Сертификат</w:t>
            </w:r>
          </w:p>
        </w:tc>
      </w:tr>
    </w:tbl>
    <w:p w:rsidR="00E22330" w:rsidRDefault="005918DF" w:rsidP="0018049A">
      <w:pPr>
        <w:shd w:val="clear" w:color="auto" w:fill="FFFFFF"/>
        <w:spacing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2D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2825B8" w:rsidRPr="00F94CD1" w:rsidRDefault="002825B8" w:rsidP="002825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8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Законы смены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73380" cy="373380"/>
            <wp:effectExtent l="0" t="0" r="0" b="7620"/>
            <wp:docPr id="15" name="Рисунок 15" descr="Земной шар с очертаниями 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Земной шар с очертаниями Азии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территории.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не покидай Центр. Будь хозяином своего лагеря и помни, что рядом соседи: не надо мешать друг другу.</w:t>
      </w:r>
    </w:p>
    <w:p w:rsidR="002825B8" w:rsidRDefault="002825B8" w:rsidP="00282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73380" cy="373380"/>
            <wp:effectExtent l="0" t="0" r="7620" b="0"/>
            <wp:docPr id="4" name="Рисунок 4" descr="Открытая ладонь с раст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ткрытая ладонь с растением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зелени.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одной сломанной ветки. Сохраним наш Центр зеленым!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34340" cy="434340"/>
            <wp:effectExtent l="0" t="0" r="3810" b="3810"/>
            <wp:docPr id="7" name="Рисунок 7" descr="Язык же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Язык жестов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правой руки.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воспитатель поднимает правую руку – все замолкают.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50520" cy="350520"/>
            <wp:effectExtent l="0" t="0" r="0" b="0"/>
            <wp:docPr id="8" name="Рисунок 8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екундомер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ноль-ноль.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дорого у нас: берегите каждый час. Чтобы не опаздывать, изволь выполнять закон 00.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41960" cy="441960"/>
            <wp:effectExtent l="0" t="0" r="0" b="0"/>
            <wp:docPr id="9" name="Рисунок 9" descr="Шестер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Шестеренки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мотора.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Долой скуку!</w:t>
      </w:r>
      <w:r w:rsidRPr="00FC12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88620" cy="388620"/>
            <wp:effectExtent l="0" t="0" r="0" b="0"/>
            <wp:docPr id="10" name="Рисунок 10" descr="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Па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выносливости.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вынослив.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457200" cy="457200"/>
            <wp:effectExtent l="0" t="0" r="0" b="0"/>
            <wp:docPr id="33" name="Рисунок 33" descr="Рукопожа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Рукопожатие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дружбы.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 и все за одного! За друзей стой горой!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03860" cy="403860"/>
            <wp:effectExtent l="0" t="0" r="0" b="0"/>
            <wp:docPr id="12" name="Рисунок 12" descr="Д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Драма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творчества. 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всегда, творить везде, творить на радость людям!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88620" cy="388620"/>
            <wp:effectExtent l="0" t="0" r="0" b="0"/>
            <wp:docPr id="13" name="Рисунок 13" descr="Всеобщий дост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Всеобщий доступ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доброго отношения друг к другу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34340" cy="434340"/>
            <wp:effectExtent l="0" t="0" r="0" b="3810"/>
            <wp:docPr id="14" name="Рисунок 14" descr="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рипичный ключ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песни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 уважительное отношение к песне: знаешь — поешь, не знаешь — слушаешь. И никогда не мешаешь песне разговорами, озорством. </w:t>
      </w:r>
      <w:r w:rsidRPr="00FC492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2825B8" w:rsidRPr="00FC492F" w:rsidRDefault="002825B8" w:rsidP="002825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1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4.5. Заповеди</w:t>
      </w:r>
      <w:proofErr w:type="gramStart"/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24" name="Рисунок 24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андаш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если трудно, доведи дело до конца.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19" name="Рисунок 19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андаш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 и все за одного.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25" name="Рисунок 25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андаш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прежде всего.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21" name="Рисунок 21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андаш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дело вместе.</w:t>
      </w:r>
      <w:r w:rsidRPr="00F94CD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26" name="Рисунок 26" descr="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Карандаш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делай творчески, а иначе зачем?</w:t>
      </w:r>
      <w:r w:rsidRPr="00FC12D7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B8" w:rsidRPr="00FC12D7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4.6. Деятельность самоуправления лагеря</w:t>
      </w:r>
    </w:p>
    <w:p w:rsidR="002825B8" w:rsidRPr="00FC12D7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активное участие в планировании и проведение смены органов самоуправления </w:t>
      </w:r>
    </w:p>
    <w:p w:rsidR="002825B8" w:rsidRPr="00F94CD1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18160" cy="518160"/>
            <wp:effectExtent l="0" t="0" r="0" b="0"/>
            <wp:docPr id="35" name="Рисунок 35" descr="Пользов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Пользователи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смены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детский, исполнительный орган самоуправления, состоящий из представителей детского коллектива. Собирается 1 раз в день, подводит итоги дня, осуществляется обмен информацией, занимается подготовкой общих КТД, контролирует работу отрядов в течение дня. В Совет смены входят:</w:t>
      </w:r>
    </w:p>
    <w:p w:rsidR="002825B8" w:rsidRPr="00F94CD1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18160" cy="518160"/>
            <wp:effectExtent l="0" t="0" r="0" b="0"/>
            <wp:docPr id="31" name="Рисунок 31" descr="Голова с шестере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Голова с шестеренками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лидеров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состав совета входят выбранные в каждом отряде 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 взаимосвязь с остальными детьми. Отряды делегируют им часть своих полномочий, в частности, принимать решения от имени всех ребят. Руководить деятельностью совета старший воспитатель.</w:t>
      </w:r>
    </w:p>
    <w:p w:rsidR="002825B8" w:rsidRPr="00F94CD1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02920" cy="502920"/>
            <wp:effectExtent l="0" t="0" r="0" b="0"/>
            <wp:docPr id="37" name="Рисунок 37" descr="Открытая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Открытая книга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редакторов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создается с целью освещения жизни в лагере - собирает информацию о жизнедеятельности отрядов, выпускает листовки, боевые листки, разрабатывает оформление мероприятий. Руководит работой воспитатель.</w:t>
      </w:r>
    </w:p>
    <w:p w:rsidR="002825B8" w:rsidRPr="00F94CD1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472440" cy="472440"/>
            <wp:effectExtent l="0" t="0" r="0" b="0"/>
            <wp:docPr id="36" name="Рисунок 36" descr="Сердце с пуль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Сердце с пульсом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«Здоровье</w:t>
      </w:r>
      <w:r w:rsidRPr="00FC1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создается с целью включения детей в деятельность по поддержанию чистоты и порядка на территории лагеря. Так же Совет осуществляет </w:t>
      </w:r>
      <w:proofErr w:type="gram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среди детей санитарных норм. Руководит Советом медицинский работник лагеря.</w:t>
      </w:r>
    </w:p>
    <w:p w:rsidR="002825B8" w:rsidRPr="00F94CD1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601980" cy="601980"/>
            <wp:effectExtent l="0" t="0" r="7620" b="0"/>
            <wp:docPr id="39" name="Рисунок 39" descr="Пьедес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Пьедестал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спорта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организует утреннюю зарядку, спортивные соревнования и мероприятия, осуществляет профилактическую работу в лагере по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 советом инструктор по физической культуре.</w:t>
      </w:r>
    </w:p>
    <w:p w:rsidR="002825B8" w:rsidRPr="00FE0F79" w:rsidRDefault="002825B8" w:rsidP="002825B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18160" cy="518160"/>
            <wp:effectExtent l="0" t="0" r="0" b="0"/>
            <wp:docPr id="40" name="Рисунок 40" descr="Чока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Чоканье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творчества</w:t>
      </w:r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организует творческие КТД, выступает в роли жюри на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внутриотрядных</w:t>
      </w:r>
      <w:proofErr w:type="spellEnd"/>
      <w:r w:rsidRPr="00F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Руководит деятельностью совета старший воспитатель.</w:t>
      </w:r>
    </w:p>
    <w:p w:rsidR="002825B8" w:rsidRDefault="002825B8" w:rsidP="002825B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2825B8" w:rsidRDefault="002825B8" w:rsidP="00282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C5E" w:rsidRDefault="00C16C5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C16C5E" w:rsidRDefault="00C16C5E" w:rsidP="00282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sectPr w:rsidR="00C16C5E" w:rsidSect="005918DF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2825B8" w:rsidRPr="00BF5EDE" w:rsidRDefault="002825B8" w:rsidP="002825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BF5E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План</w:t>
      </w:r>
    </w:p>
    <w:p w:rsidR="002825B8" w:rsidRPr="00BF5EDE" w:rsidRDefault="002825B8" w:rsidP="002825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BF5E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воспитательных мероприятий</w:t>
      </w:r>
    </w:p>
    <w:p w:rsidR="002825B8" w:rsidRPr="00BF5EDE" w:rsidRDefault="002825B8" w:rsidP="00282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F5EDE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</w:t>
      </w:r>
      <w:r w:rsidRPr="00BF5E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профильной смены в ГАУАО ПЦССУ «Доверие</w:t>
      </w:r>
      <w:r w:rsidR="00F25071" w:rsidRPr="00BF5ED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2825B8" w:rsidRPr="002825B8" w:rsidRDefault="002825B8" w:rsidP="002825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825B8" w:rsidRPr="000A4962" w:rsidRDefault="00003933" w:rsidP="002825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0</w:t>
      </w:r>
      <w:r w:rsidR="00C16C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</w:t>
      </w:r>
      <w:r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.06 по 2</w:t>
      </w:r>
      <w:r w:rsidR="00C16C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</w:t>
      </w:r>
      <w:r w:rsidR="002825B8"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.06.202</w:t>
      </w:r>
      <w:r w:rsidR="00C16C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="002825B8"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 </w:t>
      </w:r>
    </w:p>
    <w:tbl>
      <w:tblPr>
        <w:tblStyle w:val="1"/>
        <w:tblW w:w="14850" w:type="dxa"/>
        <w:tblInd w:w="817" w:type="dxa"/>
        <w:tblLook w:val="04A0" w:firstRow="1" w:lastRow="0" w:firstColumn="1" w:lastColumn="0" w:noHBand="0" w:noVBand="1"/>
      </w:tblPr>
      <w:tblGrid>
        <w:gridCol w:w="1286"/>
        <w:gridCol w:w="4634"/>
        <w:gridCol w:w="8930"/>
      </w:tblGrid>
      <w:tr w:rsidR="00C16C5E" w:rsidRPr="00C16C5E" w:rsidTr="00CB3AE7">
        <w:tc>
          <w:tcPr>
            <w:tcW w:w="14850" w:type="dxa"/>
            <w:gridSpan w:val="3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01.06.25  «День защиты детей»      </w:t>
            </w:r>
            <w:r w:rsidRPr="00C16C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пикник для воспитанников на территории центра,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культурно-массовое мероприятие</w:t>
            </w:r>
          </w:p>
        </w:tc>
      </w:tr>
      <w:tr w:rsidR="00C16C5E" w:rsidRPr="00C16C5E" w:rsidTr="00CB3AE7">
        <w:trPr>
          <w:trHeight w:val="250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день</w:t>
            </w:r>
          </w:p>
        </w:tc>
        <w:tc>
          <w:tcPr>
            <w:tcW w:w="8930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мероприятий</w:t>
            </w:r>
          </w:p>
        </w:tc>
      </w:tr>
      <w:tr w:rsidR="00C16C5E" w:rsidRPr="00C16C5E" w:rsidTr="00CB3AE7">
        <w:trPr>
          <w:trHeight w:val="1088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16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02.06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.25</w:t>
            </w: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пн</w:t>
            </w:r>
            <w:proofErr w:type="spellEnd"/>
            <w:proofErr w:type="gramEnd"/>
            <w:r w:rsidRPr="00C16C5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16"/>
              </w:rPr>
              <w:t xml:space="preserve"> 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1день </w:t>
            </w:r>
            <w:r w:rsidRPr="00C16C5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«Открытие профильной смены»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Торжественная линейка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«Открытие лагеря»</w:t>
            </w:r>
          </w:p>
          <w:p w:rsidR="00C16C5E" w:rsidRPr="00C16C5E" w:rsidRDefault="00C16C5E" w:rsidP="00C16C5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Инструктаж </w:t>
            </w:r>
            <w:proofErr w:type="spellStart"/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поТБ</w:t>
            </w:r>
            <w:proofErr w:type="spellEnd"/>
          </w:p>
          <w:p w:rsidR="00C16C5E" w:rsidRPr="00C16C5E" w:rsidRDefault="00C16C5E" w:rsidP="00C16C5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Минутка здоровья </w:t>
            </w: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«Мой рост и вес»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16C5E" w:rsidRPr="00C16C5E" w:rsidTr="00CB3AE7">
        <w:trPr>
          <w:trHeight w:val="1259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03.06.25 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вт</w:t>
            </w:r>
            <w:proofErr w:type="spellEnd"/>
            <w:proofErr w:type="gram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2 день </w:t>
            </w:r>
            <w:r w:rsidRPr="00C16C5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«День безопасности»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Построение, прослушивание гимна России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Зарядка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«Мы спортсмены»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минутка здоровья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«Солнце, воздух и вода!»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Конкурс плакатов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«Россия великая страна»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Подготовка номеров к конкурсу стихов и песен о России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Спортивные игры на свежем воздухе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04.06.25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gramStart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ср</w:t>
            </w:r>
            <w:proofErr w:type="gram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3 день </w:t>
            </w:r>
            <w:r w:rsidRPr="00C16C5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«День улыбок»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Построение, прослушивание гимна России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Весёлая зарядка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 xml:space="preserve">«Поделись </w:t>
            </w:r>
            <w:proofErr w:type="spellStart"/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улыбкою</w:t>
            </w:r>
            <w:proofErr w:type="spellEnd"/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 xml:space="preserve"> своей!»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Конкурс рисунков на асфальте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«Улыбнись!»</w:t>
            </w: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Спортивные игры на свежем воздухе</w:t>
            </w:r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Дискотека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05.06.25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чт</w:t>
            </w:r>
            <w:proofErr w:type="spell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4 день </w:t>
            </w:r>
            <w:r w:rsidRPr="00C16C5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 xml:space="preserve">«День родного языка» 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Построение, прослушивание гимна России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Музыкальная  зарядка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«Вместе весело шагать»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Интеллектуально-познавательная викторина по сказкам </w:t>
            </w:r>
            <w:proofErr w:type="spellStart"/>
            <w:r w:rsidRPr="00C16C5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А.С.Пушкина</w:t>
            </w:r>
            <w:proofErr w:type="spell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«Там,  на неведомых дорожках»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06.06.25 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пт</w:t>
            </w:r>
            <w:proofErr w:type="spell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5 день </w:t>
            </w:r>
            <w:r w:rsidRPr="00C16C5E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«День рекордов»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 </w:t>
            </w: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Построение прослушивание гимна России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Весёлая зарядка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Спортивно-развлекательная игра  </w:t>
            </w:r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</w:t>
            </w:r>
            <w:proofErr w:type="gramStart"/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Самый</w:t>
            </w:r>
            <w:proofErr w:type="gramEnd"/>
            <w:r w:rsidRPr="00C16C5E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 xml:space="preserve"> меткий, самый быстрый»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Просмотр фильма на большом экране</w:t>
            </w:r>
          </w:p>
        </w:tc>
      </w:tr>
      <w:tr w:rsidR="00C16C5E" w:rsidRPr="00C16C5E" w:rsidTr="00CB3AE7">
        <w:trPr>
          <w:trHeight w:val="512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07.06.25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proofErr w:type="gramStart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сб</w:t>
            </w:r>
            <w:proofErr w:type="spellEnd"/>
            <w:proofErr w:type="gramEnd"/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 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 xml:space="preserve"> </w:t>
            </w: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Весёлая зарядка</w:t>
            </w:r>
          </w:p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C16C5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08.06.25</w:t>
            </w:r>
          </w:p>
          <w:p w:rsidR="00C16C5E" w:rsidRPr="00C16C5E" w:rsidRDefault="00C16C5E" w:rsidP="00C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C16C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16C5E" w:rsidRPr="00C16C5E" w:rsidRDefault="00C16C5E" w:rsidP="00C16C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16C5E">
              <w:rPr>
                <w:rFonts w:ascii="Times New Roman" w:eastAsia="Calibri" w:hAnsi="Times New Roman" w:cs="Times New Roman"/>
                <w:sz w:val="20"/>
                <w:szCs w:val="16"/>
              </w:rPr>
              <w:t>Игры на свежем воздухе</w:t>
            </w:r>
          </w:p>
          <w:p w:rsidR="00C16C5E" w:rsidRPr="00C16C5E" w:rsidRDefault="00C16C5E" w:rsidP="00C16C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09.06</w:t>
            </w:r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.25</w:t>
            </w:r>
            <w:r w:rsidRPr="0069374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6937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634" w:type="dxa"/>
          </w:tcPr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452329" w:rsidRDefault="00C16C5E" w:rsidP="0080403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6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спорта»</w:t>
            </w: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Весёлая зарядка</w:t>
            </w:r>
          </w:p>
          <w:p w:rsidR="00C16C5E" w:rsidRPr="000371C8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Минутка здоровья </w:t>
            </w: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«Мой рост и вес»</w:t>
            </w:r>
          </w:p>
          <w:p w:rsidR="00C16C5E" w:rsidRPr="00C46A06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состязания </w:t>
            </w:r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ини футбол»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Разучивание флэш-моба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1C8">
              <w:rPr>
                <w:rFonts w:ascii="Times New Roman" w:hAnsi="Times New Roman" w:cs="Times New Roman"/>
                <w:b/>
                <w:sz w:val="20"/>
                <w:szCs w:val="20"/>
              </w:rPr>
              <w:t>«Россия вперёд!»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Дискотека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10.06.25 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7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патриотических игр»</w:t>
            </w:r>
          </w:p>
          <w:p w:rsidR="00C16C5E" w:rsidRPr="00452329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Зарядка, минутка здоровья </w:t>
            </w:r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«Если хочешь быть </w:t>
            </w:r>
            <w:proofErr w:type="gramStart"/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здоров</w:t>
            </w:r>
            <w:proofErr w:type="gramEnd"/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>, закаляйся!»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свежем воздухе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программа </w:t>
            </w:r>
            <w:r w:rsidRPr="00C46A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«Русские народные игры»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11.06.25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proofErr w:type="gramEnd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8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патриотической музыки»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Весёлая зарядка </w:t>
            </w:r>
          </w:p>
          <w:p w:rsidR="00C16C5E" w:rsidRPr="00C46A06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Разучивание флэш-моба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1C8">
              <w:rPr>
                <w:rFonts w:ascii="Times New Roman" w:hAnsi="Times New Roman" w:cs="Times New Roman"/>
                <w:b/>
                <w:sz w:val="20"/>
                <w:szCs w:val="20"/>
              </w:rPr>
              <w:t>«Россия вперёд!»</w:t>
            </w:r>
          </w:p>
          <w:p w:rsidR="00C16C5E" w:rsidRPr="00C46A06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 флэш-моба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1C8">
              <w:rPr>
                <w:rFonts w:ascii="Times New Roman" w:hAnsi="Times New Roman" w:cs="Times New Roman"/>
                <w:b/>
                <w:sz w:val="20"/>
                <w:szCs w:val="20"/>
              </w:rPr>
              <w:t>«Россия вперёд!»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игре</w:t>
            </w:r>
            <w:r w:rsidRPr="000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Народов дружная семья</w:t>
            </w:r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(изучение информации о народностях России)</w:t>
            </w: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12.06.25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9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России»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Весёлая зарядка </w:t>
            </w:r>
            <w:r w:rsidRPr="000371C8">
              <w:rPr>
                <w:rFonts w:ascii="Times New Roman" w:hAnsi="Times New Roman" w:cs="Times New Roman"/>
                <w:b/>
                <w:sz w:val="20"/>
                <w:szCs w:val="20"/>
              </w:rPr>
              <w:t>«Я русский!»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культурно-массового мероприятия села Поярково 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Участие в концерте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«Русь»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13.06.25 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10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талантов»»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Весёлая зарядка</w:t>
            </w:r>
          </w:p>
          <w:p w:rsidR="00C16C5E" w:rsidRPr="000371C8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  <w:r w:rsidRPr="00037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Народов дружная семья</w:t>
            </w:r>
            <w:r w:rsidRPr="00037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 w:rsidRPr="00693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«Лепка из пластилина»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14.06.25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Pr="00693743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C16C5E" w:rsidRPr="00693743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Весёлая зарядка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  <w:p w:rsidR="00C16C5E" w:rsidRPr="00693743" w:rsidRDefault="00C16C5E" w:rsidP="008040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Генеральная уборка групп. 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3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15.06.25</w:t>
            </w:r>
          </w:p>
          <w:p w:rsidR="00C16C5E" w:rsidRPr="00693743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37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16C5E" w:rsidRPr="00693743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C16C5E" w:rsidRPr="00BA5783" w:rsidRDefault="00C16C5E" w:rsidP="00C16C5E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A5783"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  <w:p w:rsidR="00C16C5E" w:rsidRPr="00BA5783" w:rsidRDefault="00C16C5E" w:rsidP="00C16C5E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83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C16C5E" w:rsidRPr="00693743" w:rsidRDefault="00C16C5E" w:rsidP="008040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16.06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.25</w:t>
            </w: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8978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11  день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«День мира и дружбы »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гимна России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Весёлая 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«Мир, дружба!»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Развлекательно-игровая программа </w:t>
            </w: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дружбе наша сила!»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мультфильма </w:t>
            </w: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«Холодное сердце»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17.06.25 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12 день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</w:t>
            </w:r>
            <w:proofErr w:type="spellStart"/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езОПАСНОСТИ</w:t>
            </w:r>
            <w:proofErr w:type="spellEnd"/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8978C0" w:rsidRDefault="00C16C5E" w:rsidP="008040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ПДН 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</w:t>
            </w:r>
            <w:proofErr w:type="spellEnd"/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Рисунок на асфальте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рисую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мелом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18.06.25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  <w:proofErr w:type="gramEnd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13 день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юного шашиста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гимна России</w:t>
            </w:r>
          </w:p>
          <w:p w:rsidR="00C16C5E" w:rsidRPr="007D5C1C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C1C">
              <w:rPr>
                <w:rFonts w:ascii="Times New Roman" w:hAnsi="Times New Roman" w:cs="Times New Roman"/>
                <w:sz w:val="20"/>
                <w:szCs w:val="20"/>
              </w:rPr>
              <w:t>Весёлая зарядка «Руки шире»</w:t>
            </w:r>
          </w:p>
          <w:p w:rsidR="00C16C5E" w:rsidRPr="007D5C1C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Соревнования по шашкам </w:t>
            </w:r>
          </w:p>
          <w:p w:rsidR="00C16C5E" w:rsidRPr="00BA5783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A5783"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83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19.06.25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14 день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русской матрёшки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гимна России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Весёлая зарядка </w:t>
            </w:r>
          </w:p>
          <w:p w:rsidR="00C16C5E" w:rsidRPr="006419AF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мероприятие </w:t>
            </w:r>
            <w:r w:rsidRPr="006419AF">
              <w:rPr>
                <w:rFonts w:ascii="Times New Roman" w:hAnsi="Times New Roman" w:cs="Times New Roman"/>
                <w:b/>
                <w:sz w:val="20"/>
                <w:szCs w:val="20"/>
              </w:rPr>
              <w:t>«Русская матрёшка»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9AF">
              <w:rPr>
                <w:rFonts w:ascii="Times New Roman" w:hAnsi="Times New Roman" w:cs="Times New Roman"/>
                <w:sz w:val="20"/>
                <w:szCs w:val="20"/>
              </w:rPr>
              <w:t>Мастер 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«Матрёшка своими руками»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20.06.25 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15 день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гимна России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«Утренняя гимнастика»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по финансовой грамотности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 финансы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21.06.25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16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«День Памяти и скорби»</w:t>
            </w:r>
          </w:p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Построение, прослушивание гимна России 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класс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«Журавлик»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«22 июня - День Памяти и скорби»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Акция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«Свеча Памяти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78C0">
              <w:rPr>
                <w:rFonts w:ascii="Times New Roman" w:hAnsi="Times New Roman" w:cs="Times New Roman"/>
                <w:b/>
                <w:sz w:val="20"/>
                <w:szCs w:val="20"/>
              </w:rPr>
              <w:t>Белый журавлик»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Принятие участия воспитанников в митинге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посвящённом 22 июня Дню Памяти и скорби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22.06.25</w:t>
            </w:r>
          </w:p>
          <w:p w:rsidR="00C16C5E" w:rsidRPr="008978C0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78C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16C5E" w:rsidRPr="008978C0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8C0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C16C5E" w:rsidRPr="002B392D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Генеральная уборка групп.</w:t>
            </w:r>
          </w:p>
          <w:p w:rsidR="00C16C5E" w:rsidRPr="008978C0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C16C5E" w:rsidRPr="006419AF" w:rsidRDefault="00C16C5E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23.06</w:t>
            </w:r>
            <w:r w:rsidRPr="006419AF">
              <w:rPr>
                <w:rFonts w:ascii="Times New Roman" w:hAnsi="Times New Roman" w:cs="Times New Roman"/>
                <w:b/>
                <w:sz w:val="20"/>
                <w:szCs w:val="24"/>
              </w:rPr>
              <w:t>.25</w:t>
            </w:r>
            <w:r w:rsidRPr="006419A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6419AF">
              <w:rPr>
                <w:rFonts w:ascii="Times New Roman" w:hAnsi="Times New Roman" w:cs="Times New Roman"/>
                <w:b/>
                <w:sz w:val="20"/>
                <w:szCs w:val="16"/>
              </w:rPr>
              <w:t>пн</w:t>
            </w:r>
            <w:proofErr w:type="spellEnd"/>
            <w:proofErr w:type="gramEnd"/>
            <w:r w:rsidRPr="006419AF">
              <w:rPr>
                <w:rFonts w:ascii="Times New Roman" w:hAnsi="Times New Roman" w:cs="Times New Roman"/>
                <w:b/>
                <w:color w:val="FF0000"/>
                <w:sz w:val="20"/>
                <w:szCs w:val="16"/>
              </w:rPr>
              <w:t xml:space="preserve"> 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 </w:t>
            </w: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 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 xml:space="preserve">17 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творчества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  <w:p w:rsidR="00C16C5E" w:rsidRPr="00452329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16C5E" w:rsidRPr="006419AF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16C5E" w:rsidRPr="006419AF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 xml:space="preserve">Весёлая зарядка </w:t>
            </w:r>
            <w:r w:rsidRPr="006419AF">
              <w:rPr>
                <w:rFonts w:ascii="Times New Roman" w:hAnsi="Times New Roman" w:cs="Times New Roman"/>
                <w:b/>
                <w:sz w:val="20"/>
                <w:szCs w:val="16"/>
              </w:rPr>
              <w:t>«Мы спортивные ребята»</w:t>
            </w:r>
          </w:p>
          <w:p w:rsidR="00C16C5E" w:rsidRPr="006419AF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Мастерская </w:t>
            </w:r>
            <w:r w:rsidRPr="005C19FC">
              <w:rPr>
                <w:rFonts w:ascii="Times New Roman" w:hAnsi="Times New Roman" w:cs="Times New Roman"/>
                <w:b/>
                <w:sz w:val="20"/>
                <w:szCs w:val="16"/>
              </w:rPr>
              <w:t>«</w:t>
            </w:r>
            <w:proofErr w:type="gramStart"/>
            <w:r w:rsidRPr="005C19FC">
              <w:rPr>
                <w:rFonts w:ascii="Times New Roman" w:hAnsi="Times New Roman" w:cs="Times New Roman"/>
                <w:b/>
                <w:sz w:val="20"/>
                <w:szCs w:val="16"/>
              </w:rPr>
              <w:t>Очумелые</w:t>
            </w:r>
            <w:proofErr w:type="gramEnd"/>
            <w:r w:rsidRPr="005C19FC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ручки»</w:t>
            </w: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24.06.25 </w:t>
            </w: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вт</w:t>
            </w:r>
            <w:proofErr w:type="spellEnd"/>
            <w:proofErr w:type="gramEnd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0"/>
              </w:rPr>
              <w:t>18 день</w:t>
            </w: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>«День спорта»</w:t>
            </w:r>
          </w:p>
          <w:p w:rsidR="00C16C5E" w:rsidRPr="00452329" w:rsidRDefault="00C16C5E" w:rsidP="00804034">
            <w:pPr>
              <w:pStyle w:val="a4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C16C5E" w:rsidRPr="00452329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16C5E" w:rsidRPr="006419AF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Зарядка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2249F6">
              <w:rPr>
                <w:rFonts w:ascii="Times New Roman" w:hAnsi="Times New Roman" w:cs="Times New Roman"/>
                <w:b/>
                <w:sz w:val="20"/>
                <w:szCs w:val="16"/>
              </w:rPr>
              <w:t>«Спорт – это сила!»</w:t>
            </w:r>
          </w:p>
          <w:p w:rsidR="00C16C5E" w:rsidRPr="000371C8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0307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Минутка здоровья </w:t>
            </w:r>
            <w:r w:rsidRPr="000307A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«Мой рост и вес»</w:t>
            </w:r>
          </w:p>
          <w:p w:rsidR="00C16C5E" w:rsidRPr="005C19FC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Эстафета здоровья </w:t>
            </w:r>
            <w:r w:rsidRPr="005C19F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«Спортивный праздник»</w:t>
            </w:r>
          </w:p>
          <w:p w:rsidR="00C16C5E" w:rsidRPr="006419AF" w:rsidRDefault="00C16C5E" w:rsidP="0080403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25.06.25</w:t>
            </w: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gram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ср</w:t>
            </w:r>
            <w:proofErr w:type="gramEnd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19 день </w:t>
            </w:r>
            <w:r w:rsidRPr="00452329"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«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ЗОЖ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</w:tc>
        <w:tc>
          <w:tcPr>
            <w:tcW w:w="8930" w:type="dxa"/>
          </w:tcPr>
          <w:p w:rsidR="00C16C5E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16C5E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Зарядка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«Спорт и труд»</w:t>
            </w:r>
          </w:p>
          <w:p w:rsidR="00C16C5E" w:rsidRPr="002B392D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b/>
                <w:sz w:val="20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Минутка здоровья </w:t>
            </w:r>
            <w:r w:rsidRPr="000307AE">
              <w:rPr>
                <w:rFonts w:ascii="Times New Roman" w:hAnsi="Times New Roman" w:cs="Times New Roman"/>
                <w:b/>
                <w:sz w:val="20"/>
                <w:szCs w:val="16"/>
              </w:rPr>
              <w:t>«Полезные продукты питания»</w:t>
            </w:r>
          </w:p>
          <w:p w:rsidR="00C16C5E" w:rsidRPr="002B392D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B392D">
              <w:rPr>
                <w:rFonts w:ascii="Times New Roman" w:hAnsi="Times New Roman" w:cs="Times New Roman"/>
                <w:sz w:val="20"/>
                <w:szCs w:val="16"/>
              </w:rPr>
              <w:t>Мастер класс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ручки»</w:t>
            </w:r>
          </w:p>
          <w:p w:rsidR="00C16C5E" w:rsidRPr="006419AF" w:rsidRDefault="00C16C5E" w:rsidP="00C16C5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26.06.25</w:t>
            </w: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чт</w:t>
            </w:r>
            <w:proofErr w:type="spellEnd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20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20"/>
              </w:rPr>
              <w:t>«День природы»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</w:tc>
        <w:tc>
          <w:tcPr>
            <w:tcW w:w="8930" w:type="dxa"/>
          </w:tcPr>
          <w:p w:rsidR="00C16C5E" w:rsidRPr="00693743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Построение прослушивание гимна России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3">
              <w:rPr>
                <w:rFonts w:ascii="Times New Roman" w:hAnsi="Times New Roman" w:cs="Times New Roman"/>
                <w:sz w:val="20"/>
                <w:szCs w:val="20"/>
              </w:rPr>
              <w:t>Весёлая 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92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Pr="002B392D">
              <w:rPr>
                <w:rFonts w:ascii="Times New Roman" w:hAnsi="Times New Roman" w:cs="Times New Roman"/>
                <w:b/>
                <w:sz w:val="20"/>
                <w:szCs w:val="20"/>
              </w:rPr>
              <w:t>Смелые</w:t>
            </w:r>
            <w:proofErr w:type="gramEnd"/>
            <w:r w:rsidRPr="002B3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сильные»</w:t>
            </w:r>
          </w:p>
          <w:p w:rsidR="00C16C5E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Арт-терапия </w:t>
            </w:r>
            <w:r w:rsidRPr="00683C6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Красота природы</w:t>
            </w:r>
            <w:r w:rsidRPr="00683C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16C5E" w:rsidRPr="006419AF" w:rsidRDefault="00C16C5E" w:rsidP="00804034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C5E" w:rsidRPr="00C16C5E" w:rsidTr="00CB3AE7">
        <w:trPr>
          <w:trHeight w:val="514"/>
        </w:trPr>
        <w:tc>
          <w:tcPr>
            <w:tcW w:w="1286" w:type="dxa"/>
          </w:tcPr>
          <w:p w:rsidR="00C16C5E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27.06.25 </w:t>
            </w:r>
          </w:p>
          <w:p w:rsidR="00C16C5E" w:rsidRPr="006419AF" w:rsidRDefault="00C16C5E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пт</w:t>
            </w:r>
            <w:proofErr w:type="spellEnd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16C5E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4523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21 день </w:t>
            </w:r>
            <w:r w:rsidRPr="00452329">
              <w:rPr>
                <w:rFonts w:ascii="Times New Roman" w:hAnsi="Times New Roman" w:cs="Times New Roman"/>
                <w:b/>
                <w:sz w:val="24"/>
                <w:szCs w:val="16"/>
              </w:rPr>
              <w:t>«Закрытие смены»</w:t>
            </w:r>
          </w:p>
          <w:p w:rsidR="00C16C5E" w:rsidRPr="00452329" w:rsidRDefault="00C16C5E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</w:pPr>
          </w:p>
        </w:tc>
        <w:tc>
          <w:tcPr>
            <w:tcW w:w="8930" w:type="dxa"/>
          </w:tcPr>
          <w:p w:rsidR="00C16C5E" w:rsidRPr="006419AF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6419AF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16C5E" w:rsidRPr="002B392D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Торжественная линейка </w:t>
            </w:r>
            <w:r w:rsidRPr="002249F6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«Мы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маленькие </w:t>
            </w:r>
            <w:r w:rsidRPr="002249F6">
              <w:rPr>
                <w:rFonts w:ascii="Times New Roman" w:hAnsi="Times New Roman" w:cs="Times New Roman"/>
                <w:b/>
                <w:sz w:val="20"/>
                <w:szCs w:val="16"/>
              </w:rPr>
              <w:t>звёзды»</w:t>
            </w:r>
          </w:p>
          <w:p w:rsidR="00C16C5E" w:rsidRPr="002249F6" w:rsidRDefault="00C16C5E" w:rsidP="00C16C5E">
            <w:pPr>
              <w:pStyle w:val="a4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B392D">
              <w:rPr>
                <w:rFonts w:ascii="Times New Roman" w:hAnsi="Times New Roman" w:cs="Times New Roman"/>
                <w:sz w:val="20"/>
                <w:szCs w:val="16"/>
              </w:rPr>
              <w:t xml:space="preserve">Магазин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«Патриот»</w:t>
            </w:r>
          </w:p>
          <w:p w:rsidR="00C16C5E" w:rsidRPr="006419AF" w:rsidRDefault="00C16C5E" w:rsidP="00C16C5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16C5E" w:rsidRDefault="00C16C5E" w:rsidP="00C16C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</w:p>
    <w:p w:rsidR="00C16C5E" w:rsidRDefault="00C16C5E" w:rsidP="00C16C5E">
      <w:pPr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16C5E" w:rsidRPr="00C16C5E" w:rsidRDefault="00C16C5E" w:rsidP="00C16C5E">
      <w:pPr>
        <w:rPr>
          <w:rFonts w:ascii="Tahoma" w:eastAsia="Times New Roman" w:hAnsi="Tahoma" w:cs="Tahoma"/>
          <w:sz w:val="21"/>
          <w:szCs w:val="21"/>
          <w:lang w:eastAsia="ru-RU"/>
        </w:rPr>
        <w:sectPr w:rsidR="00C16C5E" w:rsidRPr="00C16C5E" w:rsidSect="00C16C5E">
          <w:pgSz w:w="16838" w:h="11906" w:orient="landscape"/>
          <w:pgMar w:top="1701" w:right="567" w:bottom="851" w:left="284" w:header="709" w:footer="709" w:gutter="0"/>
          <w:cols w:space="708"/>
          <w:docGrid w:linePitch="360"/>
        </w:sectPr>
      </w:pPr>
    </w:p>
    <w:p w:rsidR="00003933" w:rsidRPr="00191542" w:rsidRDefault="00003933" w:rsidP="00CB3A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19154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План</w:t>
      </w:r>
    </w:p>
    <w:p w:rsidR="00003933" w:rsidRPr="00191542" w:rsidRDefault="00003933" w:rsidP="000039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19154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воспитательных мероприятий</w:t>
      </w:r>
    </w:p>
    <w:p w:rsidR="00003933" w:rsidRPr="00191542" w:rsidRDefault="00003933" w:rsidP="00003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91542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II</w:t>
      </w:r>
      <w:r w:rsidRPr="0019154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профильной смены в ГАУАО ПЦССУ «Доверие»</w:t>
      </w:r>
    </w:p>
    <w:p w:rsidR="00003933" w:rsidRPr="00191542" w:rsidRDefault="00003933" w:rsidP="000039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825B8" w:rsidRPr="00CB3AE7" w:rsidRDefault="005F0986" w:rsidP="001915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03.0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7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 </w:t>
      </w:r>
      <w:r w:rsidR="00191542"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31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7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.202</w:t>
      </w:r>
      <w:r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4</w:t>
      </w:r>
      <w:r w:rsidR="00003933" w:rsidRPr="0019154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  <w:r w:rsidR="00003933"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Style w:val="21"/>
        <w:tblW w:w="14850" w:type="dxa"/>
        <w:tblInd w:w="959" w:type="dxa"/>
        <w:tblLook w:val="04A0" w:firstRow="1" w:lastRow="0" w:firstColumn="1" w:lastColumn="0" w:noHBand="0" w:noVBand="1"/>
      </w:tblPr>
      <w:tblGrid>
        <w:gridCol w:w="1286"/>
        <w:gridCol w:w="4634"/>
        <w:gridCol w:w="8930"/>
      </w:tblGrid>
      <w:tr w:rsidR="00CB3AE7" w:rsidRPr="00CB3AE7" w:rsidTr="00CB3AE7">
        <w:trPr>
          <w:trHeight w:val="250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8930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мероприятий</w:t>
            </w:r>
          </w:p>
        </w:tc>
      </w:tr>
      <w:tr w:rsidR="00CB3AE7" w:rsidRPr="00CB3AE7" w:rsidTr="00CB3AE7">
        <w:trPr>
          <w:trHeight w:val="559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01.07.25 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proofErr w:type="gramEnd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Calibri" w:hAnsi="Times New Roman" w:cs="Times New Roman"/>
              </w:rPr>
              <w:t>Игры на свежем воздухе</w:t>
            </w:r>
          </w:p>
        </w:tc>
      </w:tr>
      <w:tr w:rsidR="00CB3AE7" w:rsidRPr="00CB3AE7" w:rsidTr="00CB3AE7">
        <w:trPr>
          <w:trHeight w:val="491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02.07.25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ср</w:t>
            </w:r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Игры на свежем воздухе</w:t>
            </w:r>
          </w:p>
        </w:tc>
      </w:tr>
      <w:tr w:rsidR="00CB3AE7" w:rsidRPr="00CB3AE7" w:rsidTr="00CB3AE7">
        <w:trPr>
          <w:trHeight w:val="514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03.07.25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1день  </w:t>
            </w:r>
            <w:r w:rsidRPr="00CB3AE7">
              <w:rPr>
                <w:rFonts w:ascii="Times New Roman" w:eastAsia="Calibri" w:hAnsi="Times New Roman" w:cs="Times New Roman"/>
                <w:b/>
              </w:rPr>
              <w:t>Открытие 2 профильной смены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«Семейный калейдоскоп»</w:t>
            </w: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 xml:space="preserve">Торжественная линейка </w:t>
            </w:r>
            <w:r w:rsidRPr="00CB3AE7">
              <w:rPr>
                <w:rFonts w:ascii="Times New Roman" w:eastAsia="Calibri" w:hAnsi="Times New Roman" w:cs="Times New Roman"/>
                <w:b/>
              </w:rPr>
              <w:t>«Открытие лагеря»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</w:t>
            </w:r>
            <w:proofErr w:type="spellStart"/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>поТБ</w:t>
            </w:r>
            <w:proofErr w:type="spellEnd"/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 xml:space="preserve">Минутка здоровья </w:t>
            </w: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«Мой рост и вес»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отрядных уголков </w:t>
            </w:r>
          </w:p>
          <w:p w:rsidR="00CB3AE7" w:rsidRPr="00191542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spellStart"/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>речёвок</w:t>
            </w:r>
            <w:proofErr w:type="spellEnd"/>
            <w:r w:rsidRPr="00CB3AE7">
              <w:rPr>
                <w:rFonts w:ascii="Times New Roman" w:eastAsia="Times New Roman" w:hAnsi="Times New Roman" w:cs="Times New Roman"/>
                <w:lang w:eastAsia="ru-RU"/>
              </w:rPr>
              <w:t xml:space="preserve"> и отличительной атрибутики групп.</w:t>
            </w:r>
          </w:p>
          <w:p w:rsidR="00191542" w:rsidRPr="00CB3AE7" w:rsidRDefault="00191542" w:rsidP="001915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открытию лагеря. Старт игры «Рубежи» и экономической игры.</w:t>
            </w:r>
          </w:p>
        </w:tc>
      </w:tr>
      <w:tr w:rsidR="00CB3AE7" w:rsidRPr="00CB3AE7" w:rsidTr="00CB3AE7">
        <w:trPr>
          <w:trHeight w:val="514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04.07.25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3AE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2 день </w:t>
            </w:r>
            <w:r w:rsidRPr="00CB3AE7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B3AE7">
              <w:rPr>
                <w:rFonts w:ascii="Times New Roman" w:eastAsia="Calibri" w:hAnsi="Times New Roman" w:cs="Times New Roman"/>
                <w:b/>
              </w:rPr>
              <w:t>Ромашкин</w:t>
            </w:r>
            <w:proofErr w:type="spellEnd"/>
            <w:r w:rsidRPr="00CB3AE7">
              <w:rPr>
                <w:rFonts w:ascii="Times New Roman" w:eastAsia="Calibri" w:hAnsi="Times New Roman" w:cs="Times New Roman"/>
                <w:b/>
              </w:rPr>
              <w:t xml:space="preserve">  день»</w:t>
            </w: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Построение, прослушивание гимна России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 xml:space="preserve">Музыкальная  зарядка 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Мастер</w:t>
            </w:r>
            <w:r w:rsidR="00191542">
              <w:rPr>
                <w:rFonts w:ascii="Times New Roman" w:eastAsia="Calibri" w:hAnsi="Times New Roman" w:cs="Times New Roman"/>
              </w:rPr>
              <w:t>-</w:t>
            </w:r>
            <w:r w:rsidRPr="00CB3AE7">
              <w:rPr>
                <w:rFonts w:ascii="Times New Roman" w:eastAsia="Calibri" w:hAnsi="Times New Roman" w:cs="Times New Roman"/>
              </w:rPr>
              <w:t xml:space="preserve">класс </w:t>
            </w:r>
            <w:r w:rsidRPr="00CB3AE7">
              <w:rPr>
                <w:rFonts w:ascii="Times New Roman" w:eastAsia="Calibri" w:hAnsi="Times New Roman" w:cs="Times New Roman"/>
                <w:b/>
              </w:rPr>
              <w:t>«Ромашка»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 xml:space="preserve">Игровая программа Посиделки </w:t>
            </w:r>
            <w:r w:rsidRPr="00CB3AE7">
              <w:rPr>
                <w:rFonts w:ascii="Times New Roman" w:eastAsia="Calibri" w:hAnsi="Times New Roman" w:cs="Times New Roman"/>
                <w:b/>
              </w:rPr>
              <w:t>«</w:t>
            </w:r>
            <w:proofErr w:type="gramStart"/>
            <w:r w:rsidRPr="00CB3AE7">
              <w:rPr>
                <w:rFonts w:ascii="Times New Roman" w:eastAsia="Calibri" w:hAnsi="Times New Roman" w:cs="Times New Roman"/>
                <w:b/>
              </w:rPr>
              <w:t>Дружная кампания</w:t>
            </w:r>
            <w:proofErr w:type="gramEnd"/>
            <w:r w:rsidRPr="00CB3AE7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CB3AE7" w:rsidRPr="00CB3AE7" w:rsidTr="00CB3AE7">
        <w:trPr>
          <w:trHeight w:val="648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05.07.25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Уход  за  тепличными  растениями</w:t>
            </w:r>
          </w:p>
          <w:p w:rsidR="00CB3AE7" w:rsidRPr="00CB3AE7" w:rsidRDefault="00CB3AE7" w:rsidP="0019154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Уборка территории, генеральная уборка групп</w:t>
            </w:r>
          </w:p>
        </w:tc>
      </w:tr>
      <w:tr w:rsidR="00CB3AE7" w:rsidRPr="00CB3AE7" w:rsidTr="00191542">
        <w:trPr>
          <w:trHeight w:val="545"/>
        </w:trPr>
        <w:tc>
          <w:tcPr>
            <w:tcW w:w="1286" w:type="dxa"/>
          </w:tcPr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06.07.25</w:t>
            </w:r>
          </w:p>
          <w:p w:rsidR="00CB3AE7" w:rsidRPr="00CB3AE7" w:rsidRDefault="00CB3AE7" w:rsidP="00CB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>вс</w:t>
            </w:r>
            <w:proofErr w:type="spellEnd"/>
            <w:r w:rsidRPr="00CB3A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B3AE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</w:p>
          <w:p w:rsidR="00CB3AE7" w:rsidRPr="00CB3AE7" w:rsidRDefault="00CB3AE7" w:rsidP="00CB3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CB3AE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</w:p>
        </w:tc>
        <w:tc>
          <w:tcPr>
            <w:tcW w:w="8930" w:type="dxa"/>
          </w:tcPr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Весёлая зарядка</w:t>
            </w:r>
          </w:p>
          <w:p w:rsidR="00CB3AE7" w:rsidRPr="00CB3AE7" w:rsidRDefault="00CB3AE7" w:rsidP="00CB3AE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3AE7">
              <w:rPr>
                <w:rFonts w:ascii="Times New Roman" w:eastAsia="Calibri" w:hAnsi="Times New Roman" w:cs="Times New Roman"/>
              </w:rPr>
              <w:t>Игры на свежем воздухе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07.07.25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пн</w:t>
            </w:r>
            <w:proofErr w:type="spellEnd"/>
            <w:proofErr w:type="gramEnd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C55CB4" w:rsidRPr="00AA63AF" w:rsidRDefault="00C55CB4" w:rsidP="0019154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3 день 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«День Нептуна»</w:t>
            </w: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«Солнце, воздух и вода!»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AA63AF">
              <w:rPr>
                <w:rFonts w:ascii="Times New Roman" w:hAnsi="Times New Roman" w:cs="Times New Roman"/>
                <w:szCs w:val="18"/>
              </w:rPr>
              <w:t>детский</w:t>
            </w:r>
            <w:proofErr w:type="gramEnd"/>
            <w:r w:rsidRPr="00AA63AF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Pr="00AA63AF">
              <w:rPr>
                <w:rFonts w:ascii="Times New Roman" w:hAnsi="Times New Roman" w:cs="Times New Roman"/>
                <w:szCs w:val="18"/>
              </w:rPr>
              <w:t>флешмоб</w:t>
            </w:r>
            <w:proofErr w:type="spellEnd"/>
            <w:r w:rsidRPr="00AA63AF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AA63AF">
              <w:rPr>
                <w:rFonts w:ascii="Times New Roman" w:hAnsi="Times New Roman" w:cs="Times New Roman"/>
                <w:b/>
                <w:szCs w:val="18"/>
              </w:rPr>
              <w:t>«Мыльные пузыри»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AA63AF">
              <w:rPr>
                <w:rFonts w:ascii="Times New Roman" w:hAnsi="Times New Roman" w:cs="Times New Roman"/>
                <w:szCs w:val="18"/>
              </w:rPr>
              <w:t xml:space="preserve">Мастер-класс </w:t>
            </w:r>
            <w:r w:rsidRPr="00AA63AF">
              <w:rPr>
                <w:rFonts w:ascii="Times New Roman" w:hAnsi="Times New Roman" w:cs="Times New Roman"/>
                <w:b/>
                <w:szCs w:val="18"/>
              </w:rPr>
              <w:t>«</w:t>
            </w:r>
            <w:proofErr w:type="spellStart"/>
            <w:r w:rsidRPr="00AA63AF">
              <w:rPr>
                <w:rFonts w:ascii="Times New Roman" w:hAnsi="Times New Roman" w:cs="Times New Roman"/>
                <w:b/>
                <w:szCs w:val="18"/>
              </w:rPr>
              <w:t>Аквагрим</w:t>
            </w:r>
            <w:proofErr w:type="spellEnd"/>
            <w:r w:rsidRPr="00AA63AF">
              <w:rPr>
                <w:rFonts w:ascii="Times New Roman" w:hAnsi="Times New Roman" w:cs="Times New Roman"/>
                <w:b/>
                <w:szCs w:val="18"/>
              </w:rPr>
              <w:t>»</w:t>
            </w:r>
          </w:p>
          <w:p w:rsidR="00C55CB4" w:rsidRPr="00AA63AF" w:rsidRDefault="00C55CB4" w:rsidP="0019154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63AF">
              <w:rPr>
                <w:rFonts w:ascii="Times New Roman" w:hAnsi="Times New Roman" w:cs="Times New Roman"/>
                <w:szCs w:val="18"/>
              </w:rPr>
              <w:t xml:space="preserve">Развлекательная  программа  </w:t>
            </w:r>
            <w:r w:rsidRPr="00AA63AF">
              <w:rPr>
                <w:rFonts w:ascii="Times New Roman" w:hAnsi="Times New Roman" w:cs="Times New Roman"/>
                <w:b/>
                <w:szCs w:val="18"/>
              </w:rPr>
              <w:t>«</w:t>
            </w:r>
            <w:r w:rsidR="00191542">
              <w:rPr>
                <w:rFonts w:ascii="Times New Roman" w:hAnsi="Times New Roman" w:cs="Times New Roman"/>
                <w:b/>
                <w:szCs w:val="18"/>
              </w:rPr>
              <w:t>Вод</w:t>
            </w:r>
            <w:r w:rsidRPr="00AA63AF">
              <w:rPr>
                <w:rFonts w:ascii="Times New Roman" w:hAnsi="Times New Roman" w:cs="Times New Roman"/>
                <w:b/>
                <w:szCs w:val="18"/>
              </w:rPr>
              <w:t>ная вечеринка»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08.07.25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4 день</w:t>
            </w:r>
            <w:r w:rsidRPr="00AA63AF">
              <w:rPr>
                <w:szCs w:val="34"/>
              </w:rPr>
              <w:t xml:space="preserve">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«Семья, любовь и верность»</w:t>
            </w:r>
          </w:p>
          <w:p w:rsidR="00C55CB4" w:rsidRPr="00AA63AF" w:rsidRDefault="00C55CB4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«Мы вместе»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34"/>
              </w:rPr>
              <w:t xml:space="preserve">Конкурс рисунков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«Семья, любовь и верность»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34"/>
              </w:rPr>
              <w:t xml:space="preserve">Литературно-музыкальная гостиная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«8 июля – День семьи, любви и верности»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szCs w:val="34"/>
              </w:rPr>
              <w:t>дискотека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09.07.25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ср</w:t>
            </w:r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5 день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«День семейных праздников»</w:t>
            </w: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>Построение, прослушивание гимна России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 xml:space="preserve">Весёлая зарядка 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 xml:space="preserve">Интеллектуально-развлекательная  игра </w:t>
            </w:r>
            <w:r w:rsidRPr="00AA63AF">
              <w:rPr>
                <w:rFonts w:ascii="Times New Roman" w:hAnsi="Times New Roman" w:cs="Times New Roman"/>
                <w:b/>
              </w:rPr>
              <w:t>«Каково на дому, таково и самому»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</w:rPr>
              <w:t xml:space="preserve">Творческая гостиная </w:t>
            </w:r>
            <w:r w:rsidRPr="00AA63AF">
              <w:rPr>
                <w:rFonts w:ascii="Times New Roman" w:hAnsi="Times New Roman" w:cs="Times New Roman"/>
                <w:b/>
              </w:rPr>
              <w:t>«Мир семейных увлечений»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10.07.25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чт</w:t>
            </w:r>
            <w:proofErr w:type="spellEnd"/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6   день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   «День шоколада»</w:t>
            </w: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Музыкальная  зарядка 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szCs w:val="34"/>
              </w:rPr>
              <w:t xml:space="preserve">Тематический час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«Огонь родного очага»</w:t>
            </w:r>
          </w:p>
          <w:p w:rsidR="00C55CB4" w:rsidRPr="00AA63AF" w:rsidRDefault="00C55CB4" w:rsidP="0019154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Кулинарная программа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 «</w:t>
            </w:r>
            <w:proofErr w:type="spellStart"/>
            <w:r w:rsidR="00191542">
              <w:rPr>
                <w:rFonts w:ascii="Times New Roman" w:hAnsi="Times New Roman" w:cs="Times New Roman"/>
                <w:b/>
                <w:szCs w:val="16"/>
              </w:rPr>
              <w:t>Сластюля</w:t>
            </w:r>
            <w:proofErr w:type="spellEnd"/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11.07.25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7 день 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«День семейного очага»</w:t>
            </w: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 прослушивание гимна России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Весёлая зарядка</w:t>
            </w:r>
            <w:r w:rsidRPr="00AA63AF">
              <w:rPr>
                <w:rFonts w:ascii="Times New Roman" w:hAnsi="Times New Roman" w:cs="Times New Roman"/>
                <w:szCs w:val="34"/>
              </w:rPr>
              <w:t xml:space="preserve"> </w:t>
            </w:r>
          </w:p>
          <w:p w:rsidR="00C55CB4" w:rsidRPr="00AA63AF" w:rsidRDefault="00C55CB4" w:rsidP="00C55CB4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906"/>
              </w:tabs>
              <w:spacing w:line="240" w:lineRule="auto"/>
              <w:rPr>
                <w:sz w:val="22"/>
                <w:szCs w:val="16"/>
              </w:rPr>
            </w:pPr>
            <w:r w:rsidRPr="00AA63AF">
              <w:rPr>
                <w:sz w:val="22"/>
              </w:rPr>
              <w:t xml:space="preserve">информационный час </w:t>
            </w:r>
            <w:r w:rsidRPr="00AA63AF">
              <w:rPr>
                <w:b/>
                <w:sz w:val="22"/>
              </w:rPr>
              <w:t>«Семья - сокровище души»;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34"/>
              </w:rPr>
              <w:t>Мастер класс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 xml:space="preserve"> «Кукла </w:t>
            </w:r>
            <w:proofErr w:type="spellStart"/>
            <w:r w:rsidRPr="00AA63AF">
              <w:rPr>
                <w:rFonts w:ascii="Times New Roman" w:hAnsi="Times New Roman" w:cs="Times New Roman"/>
                <w:b/>
                <w:szCs w:val="34"/>
              </w:rPr>
              <w:t>берегиня</w:t>
            </w:r>
            <w:proofErr w:type="spellEnd"/>
            <w:r w:rsidRPr="00AA63AF">
              <w:rPr>
                <w:rFonts w:ascii="Times New Roman" w:hAnsi="Times New Roman" w:cs="Times New Roman"/>
                <w:b/>
                <w:szCs w:val="34"/>
              </w:rPr>
              <w:t>»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34"/>
              </w:rPr>
              <w:t xml:space="preserve">Посиделки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«Хранители родного очага»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191542" w:rsidRDefault="00C55CB4" w:rsidP="00191542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 12.07.25</w:t>
            </w:r>
          </w:p>
          <w:p w:rsidR="00C55CB4" w:rsidRPr="00AA63AF" w:rsidRDefault="00C55CB4" w:rsidP="00191542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Весёлая зарядка</w:t>
            </w:r>
          </w:p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Уход и высадка тепличных растений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13.07.25</w:t>
            </w:r>
          </w:p>
          <w:p w:rsidR="00C55CB4" w:rsidRPr="00AA63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55CB4" w:rsidRPr="00AA63AF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930" w:type="dxa"/>
          </w:tcPr>
          <w:p w:rsidR="00C55CB4" w:rsidRPr="00AA63A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Игры на свежем воздухе</w:t>
            </w:r>
          </w:p>
          <w:p w:rsidR="00C55CB4" w:rsidRPr="00AA63AF" w:rsidRDefault="00C55CB4" w:rsidP="00804034">
            <w:pPr>
              <w:ind w:left="360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Pr="006419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14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07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пн</w:t>
            </w:r>
            <w:proofErr w:type="spellEnd"/>
            <w:proofErr w:type="gramEnd"/>
            <w:r w:rsidRPr="000307A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8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 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«День доброты»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8D35B4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35B4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«Если добрый ты»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35B4">
              <w:rPr>
                <w:rFonts w:ascii="Times New Roman" w:hAnsi="Times New Roman" w:cs="Times New Roman"/>
                <w:szCs w:val="18"/>
              </w:rPr>
              <w:t xml:space="preserve">Развлекательная  программа  </w:t>
            </w:r>
            <w:r w:rsidRPr="008D35B4">
              <w:rPr>
                <w:rFonts w:ascii="Times New Roman" w:hAnsi="Times New Roman" w:cs="Times New Roman"/>
                <w:b/>
                <w:sz w:val="24"/>
                <w:szCs w:val="18"/>
              </w:rPr>
              <w:t>«Тв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о</w:t>
            </w:r>
            <w:r w:rsidRPr="008D35B4">
              <w:rPr>
                <w:rFonts w:ascii="Times New Roman" w:hAnsi="Times New Roman" w:cs="Times New Roman"/>
                <w:b/>
                <w:sz w:val="24"/>
                <w:szCs w:val="18"/>
              </w:rPr>
              <w:t>ри добро»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5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игра-викторина </w:t>
            </w:r>
            <w:r w:rsidRPr="008D35B4">
              <w:rPr>
                <w:rFonts w:ascii="Times New Roman" w:hAnsi="Times New Roman" w:cs="Times New Roman"/>
                <w:b/>
                <w:sz w:val="24"/>
                <w:szCs w:val="24"/>
              </w:rPr>
              <w:t>«Пусть всегда будет солнце»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15.07.25</w:t>
            </w: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Default="00C55CB4" w:rsidP="00C55CB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9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sz w:val="34"/>
                <w:szCs w:val="34"/>
              </w:rPr>
              <w:t xml:space="preserve"> 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«Д</w:t>
            </w:r>
            <w:r>
              <w:rPr>
                <w:rFonts w:ascii="Times New Roman" w:hAnsi="Times New Roman" w:cs="Times New Roman"/>
                <w:b/>
                <w:szCs w:val="16"/>
              </w:rPr>
              <w:t>ень счастья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8D35B4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8D35B4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«Подари улыбку миру»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D35B4">
              <w:rPr>
                <w:rFonts w:ascii="Times New Roman" w:hAnsi="Times New Roman" w:cs="Times New Roman"/>
                <w:sz w:val="24"/>
                <w:szCs w:val="34"/>
              </w:rPr>
              <w:t xml:space="preserve">Конкурсная программа </w:t>
            </w:r>
            <w:r w:rsidRPr="008D35B4">
              <w:rPr>
                <w:rFonts w:ascii="Times New Roman" w:hAnsi="Times New Roman" w:cs="Times New Roman"/>
                <w:b/>
                <w:sz w:val="24"/>
                <w:szCs w:val="34"/>
              </w:rPr>
              <w:t>«Семья моя – теплая пристань»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8D35B4">
              <w:rPr>
                <w:rFonts w:ascii="Times New Roman" w:hAnsi="Times New Roman" w:cs="Times New Roman"/>
                <w:sz w:val="24"/>
                <w:szCs w:val="34"/>
              </w:rPr>
              <w:lastRenderedPageBreak/>
              <w:t xml:space="preserve">Конкурс рисунков </w:t>
            </w:r>
            <w:r w:rsidRPr="008D35B4">
              <w:rPr>
                <w:rFonts w:ascii="Times New Roman" w:hAnsi="Times New Roman" w:cs="Times New Roman"/>
                <w:b/>
                <w:sz w:val="24"/>
                <w:szCs w:val="34"/>
              </w:rPr>
              <w:t>«Счастливое детство»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lastRenderedPageBreak/>
              <w:t>16.07.25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ср</w:t>
            </w: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10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«Д</w:t>
            </w:r>
            <w:r>
              <w:rPr>
                <w:rFonts w:ascii="Times New Roman" w:hAnsi="Times New Roman" w:cs="Times New Roman"/>
                <w:b/>
                <w:szCs w:val="16"/>
              </w:rPr>
              <w:t>ень золотых рук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Весёлая зарядка 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Cs w:val="34"/>
              </w:rPr>
              <w:t xml:space="preserve">Игровая </w:t>
            </w:r>
            <w:r w:rsidRPr="008D35B4">
              <w:rPr>
                <w:rFonts w:ascii="Times New Roman" w:hAnsi="Times New Roman" w:cs="Times New Roman"/>
                <w:szCs w:val="34"/>
              </w:rPr>
              <w:t xml:space="preserve">карусель </w:t>
            </w:r>
            <w:r w:rsidRPr="008D35B4">
              <w:rPr>
                <w:rFonts w:ascii="Times New Roman" w:hAnsi="Times New Roman" w:cs="Times New Roman"/>
                <w:b/>
                <w:szCs w:val="34"/>
              </w:rPr>
              <w:t>«Бабули и дедули в детской литературе»</w:t>
            </w:r>
          </w:p>
          <w:p w:rsidR="00C55CB4" w:rsidRPr="008D35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3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 xml:space="preserve"> - игра</w:t>
            </w:r>
            <w:r w:rsidRPr="008D35B4">
              <w:rPr>
                <w:rFonts w:ascii="Times New Roman" w:hAnsi="Times New Roman" w:cs="Times New Roman"/>
                <w:szCs w:val="30"/>
              </w:rPr>
              <w:t xml:space="preserve"> </w:t>
            </w:r>
            <w:r w:rsidRPr="008D35B4">
              <w:rPr>
                <w:rFonts w:ascii="Times New Roman" w:hAnsi="Times New Roman" w:cs="Times New Roman"/>
                <w:b/>
                <w:szCs w:val="30"/>
              </w:rPr>
              <w:t>«Сундучок семейных сокровищ»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17.07.25</w:t>
            </w: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чт</w:t>
            </w:r>
            <w:proofErr w:type="spellEnd"/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11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«Д</w:t>
            </w:r>
            <w:r>
              <w:rPr>
                <w:rFonts w:ascii="Times New Roman" w:hAnsi="Times New Roman" w:cs="Times New Roman"/>
                <w:b/>
                <w:szCs w:val="16"/>
              </w:rPr>
              <w:t>ень неразлучных друзей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13F22">
              <w:rPr>
                <w:rFonts w:ascii="Times New Roman" w:hAnsi="Times New Roman" w:cs="Times New Roman"/>
                <w:sz w:val="20"/>
                <w:szCs w:val="16"/>
              </w:rPr>
              <w:t xml:space="preserve">Музыкальная  зарядка </w:t>
            </w:r>
          </w:p>
          <w:p w:rsidR="00C55CB4" w:rsidRPr="0063238F" w:rsidRDefault="00C55CB4" w:rsidP="00C55CB4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903"/>
              </w:tabs>
              <w:spacing w:line="240" w:lineRule="auto"/>
              <w:rPr>
                <w:b/>
                <w:sz w:val="22"/>
              </w:rPr>
            </w:pPr>
            <w:r w:rsidRPr="0063238F">
              <w:rPr>
                <w:sz w:val="22"/>
              </w:rPr>
              <w:t xml:space="preserve">Интеллектуально-познавательная игра </w:t>
            </w:r>
            <w:r w:rsidRPr="0063238F">
              <w:rPr>
                <w:b/>
                <w:sz w:val="22"/>
              </w:rPr>
              <w:t>«</w:t>
            </w:r>
            <w:r>
              <w:rPr>
                <w:b/>
                <w:sz w:val="22"/>
              </w:rPr>
              <w:t xml:space="preserve">Семья - </w:t>
            </w:r>
            <w:proofErr w:type="gramStart"/>
            <w:r>
              <w:rPr>
                <w:b/>
                <w:sz w:val="22"/>
              </w:rPr>
              <w:t>самое</w:t>
            </w:r>
            <w:proofErr w:type="gramEnd"/>
            <w:r>
              <w:rPr>
                <w:b/>
                <w:sz w:val="22"/>
              </w:rPr>
              <w:t xml:space="preserve"> важное в жизни»</w:t>
            </w:r>
          </w:p>
          <w:p w:rsidR="00C55CB4" w:rsidRPr="00BA5783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Мастер класс </w:t>
            </w:r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>«Пластилин»</w:t>
            </w:r>
          </w:p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Дискотека 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18.07.25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12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 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«Д</w:t>
            </w:r>
            <w:r>
              <w:rPr>
                <w:rFonts w:ascii="Times New Roman" w:hAnsi="Times New Roman" w:cs="Times New Roman"/>
                <w:b/>
                <w:szCs w:val="16"/>
              </w:rPr>
              <w:t>ень семейного букета</w:t>
            </w:r>
            <w:r w:rsidRPr="008D35B4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Весёлая зарядка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Мастер класс по изготовлению цветов </w:t>
            </w:r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>«</w:t>
            </w:r>
            <w:proofErr w:type="gramStart"/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>Очумелые</w:t>
            </w:r>
            <w:proofErr w:type="gramEnd"/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ручки»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Фотовыставка </w:t>
            </w:r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>«Семейный букет»</w:t>
            </w:r>
          </w:p>
          <w:p w:rsidR="00C55CB4" w:rsidRPr="0063238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Викторина </w:t>
            </w:r>
            <w:r w:rsidRPr="0063238F">
              <w:rPr>
                <w:rFonts w:ascii="Times New Roman" w:hAnsi="Times New Roman" w:cs="Times New Roman"/>
                <w:b/>
                <w:sz w:val="20"/>
                <w:szCs w:val="16"/>
              </w:rPr>
              <w:t>«Кашка, ромашка, василёк»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0307A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19.07.25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634" w:type="dxa"/>
          </w:tcPr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</w:tcPr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Весёлая зарядка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  <w:p w:rsidR="00C55CB4" w:rsidRPr="00BA5783" w:rsidRDefault="00C55CB4" w:rsidP="00804034">
            <w:pPr>
              <w:pStyle w:val="a4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20.07.25</w:t>
            </w:r>
          </w:p>
          <w:p w:rsidR="00C55CB4" w:rsidRPr="000307AE" w:rsidRDefault="00C55CB4" w:rsidP="00C55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Игры на свежем воздухе</w:t>
            </w:r>
          </w:p>
          <w:p w:rsidR="00C55CB4" w:rsidRPr="000307AE" w:rsidRDefault="00C55CB4" w:rsidP="00804034">
            <w:pPr>
              <w:pStyle w:val="a4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55CB4" w:rsidRPr="00CB3AE7" w:rsidTr="00C55CB4">
        <w:trPr>
          <w:trHeight w:val="1226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Pr="006419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21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07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пн</w:t>
            </w:r>
            <w:proofErr w:type="spellEnd"/>
            <w:proofErr w:type="gramEnd"/>
            <w:r w:rsidRPr="000307AE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13 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  </w:t>
            </w:r>
            <w:r w:rsidRPr="00A05068">
              <w:rPr>
                <w:rFonts w:ascii="Times New Roman" w:hAnsi="Times New Roman" w:cs="Times New Roman"/>
                <w:b/>
                <w:sz w:val="20"/>
                <w:szCs w:val="16"/>
              </w:rPr>
              <w:t>«День традиций»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Зарядка  «Если  мы  вместе»</w:t>
            </w:r>
          </w:p>
          <w:p w:rsidR="00C55CB4" w:rsidRDefault="00191542" w:rsidP="00C55CB4">
            <w:pPr>
              <w:pStyle w:val="10"/>
              <w:numPr>
                <w:ilvl w:val="0"/>
                <w:numId w:val="24"/>
              </w:numPr>
              <w:shd w:val="clear" w:color="auto" w:fill="auto"/>
              <w:tabs>
                <w:tab w:val="left" w:pos="905"/>
              </w:tabs>
              <w:spacing w:line="240" w:lineRule="auto"/>
              <w:jc w:val="both"/>
            </w:pPr>
            <w:r>
              <w:rPr>
                <w:sz w:val="22"/>
              </w:rPr>
              <w:t>фотоконкурс</w:t>
            </w:r>
            <w:r w:rsidR="00C55CB4" w:rsidRPr="00A0506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традиций группы </w:t>
            </w:r>
            <w:r w:rsidR="00C55CB4" w:rsidRPr="00A05068">
              <w:rPr>
                <w:b/>
                <w:sz w:val="22"/>
              </w:rPr>
              <w:t>«</w:t>
            </w:r>
            <w:r>
              <w:rPr>
                <w:b/>
                <w:sz w:val="22"/>
              </w:rPr>
              <w:t>Мы такие разные</w:t>
            </w:r>
            <w:r w:rsidR="00C55CB4" w:rsidRPr="00A05068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</w:t>
            </w:r>
          </w:p>
          <w:p w:rsidR="00C55CB4" w:rsidRPr="00CF72D6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05068">
              <w:rPr>
                <w:rFonts w:ascii="Times New Roman" w:hAnsi="Times New Roman" w:cs="Times New Roman"/>
                <w:szCs w:val="23"/>
              </w:rPr>
              <w:t xml:space="preserve">Развлекательная программа </w:t>
            </w:r>
            <w:r w:rsidRPr="00A05068">
              <w:rPr>
                <w:rFonts w:ascii="Times New Roman" w:hAnsi="Times New Roman" w:cs="Times New Roman"/>
                <w:b/>
                <w:szCs w:val="23"/>
              </w:rPr>
              <w:t>«</w:t>
            </w:r>
            <w:proofErr w:type="gramStart"/>
            <w:r w:rsidRPr="00A05068">
              <w:rPr>
                <w:rFonts w:ascii="Times New Roman" w:hAnsi="Times New Roman" w:cs="Times New Roman"/>
                <w:b/>
                <w:szCs w:val="23"/>
              </w:rPr>
              <w:t>Счастливы</w:t>
            </w:r>
            <w:proofErr w:type="gramEnd"/>
            <w:r w:rsidRPr="00A05068">
              <w:rPr>
                <w:rFonts w:ascii="Times New Roman" w:hAnsi="Times New Roman" w:cs="Times New Roman"/>
                <w:b/>
                <w:szCs w:val="23"/>
              </w:rPr>
              <w:t xml:space="preserve"> вместе»</w:t>
            </w:r>
          </w:p>
        </w:tc>
      </w:tr>
      <w:tr w:rsidR="00C55CB4" w:rsidRPr="00CB3AE7" w:rsidTr="00C55CB4">
        <w:trPr>
          <w:trHeight w:val="1419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22.07.25</w:t>
            </w: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14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sz w:val="34"/>
                <w:szCs w:val="34"/>
              </w:rPr>
              <w:t xml:space="preserve"> </w:t>
            </w:r>
            <w:r w:rsidRPr="00A05068">
              <w:rPr>
                <w:rFonts w:ascii="Times New Roman" w:hAnsi="Times New Roman" w:cs="Times New Roman"/>
                <w:b/>
                <w:szCs w:val="34"/>
              </w:rPr>
              <w:t>«День хорошего настроения»</w:t>
            </w:r>
          </w:p>
          <w:p w:rsidR="00C55CB4" w:rsidRDefault="00C55CB4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Музыкальная зарядка  </w:t>
            </w:r>
          </w:p>
          <w:p w:rsidR="00C55CB4" w:rsidRPr="000448F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48F2">
              <w:rPr>
                <w:rFonts w:ascii="Times New Roman" w:hAnsi="Times New Roman" w:cs="Times New Roman"/>
                <w:szCs w:val="23"/>
              </w:rPr>
              <w:t xml:space="preserve">Мастер-класс </w:t>
            </w:r>
            <w:r w:rsidRPr="000448F2">
              <w:rPr>
                <w:rFonts w:ascii="Times New Roman" w:hAnsi="Times New Roman" w:cs="Times New Roman"/>
                <w:b/>
                <w:szCs w:val="23"/>
              </w:rPr>
              <w:t>«Подарок-сюрприз»</w:t>
            </w:r>
          </w:p>
          <w:p w:rsidR="00C55CB4" w:rsidRPr="000448F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48F2">
              <w:rPr>
                <w:rFonts w:ascii="Times New Roman" w:hAnsi="Times New Roman" w:cs="Times New Roman"/>
                <w:szCs w:val="23"/>
              </w:rPr>
              <w:t xml:space="preserve">Игровая  программа </w:t>
            </w: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0448F2">
              <w:rPr>
                <w:rFonts w:ascii="Times New Roman" w:hAnsi="Times New Roman" w:cs="Times New Roman"/>
                <w:b/>
                <w:szCs w:val="23"/>
              </w:rPr>
              <w:t>«Фантазёры»</w:t>
            </w:r>
          </w:p>
          <w:p w:rsidR="00C55CB4" w:rsidRPr="0011395A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4"/>
              </w:rPr>
              <w:t>дискотека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23.07.25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ср</w:t>
            </w: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40312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15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>«День</w:t>
            </w:r>
            <w:proofErr w:type="gramStart"/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403122">
              <w:rPr>
                <w:rFonts w:ascii="Times New Roman" w:hAnsi="Times New Roman" w:cs="Times New Roman"/>
                <w:b/>
                <w:sz w:val="20"/>
                <w:szCs w:val="16"/>
              </w:rPr>
              <w:t>В</w:t>
            </w:r>
            <w:proofErr w:type="gramEnd"/>
            <w:r w:rsidR="00403122">
              <w:rPr>
                <w:rFonts w:ascii="Times New Roman" w:hAnsi="Times New Roman" w:cs="Times New Roman"/>
                <w:b/>
                <w:sz w:val="20"/>
                <w:szCs w:val="16"/>
              </w:rPr>
              <w:t>месте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Весёлая зарядка </w:t>
            </w:r>
          </w:p>
          <w:p w:rsidR="00C55CB4" w:rsidRPr="000448F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Воспитательный час 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>«Игры в семейном кругу»</w:t>
            </w:r>
          </w:p>
          <w:p w:rsidR="00C55CB4" w:rsidRPr="000448F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Большая игра 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>«Есть контакт!»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24.07.25</w:t>
            </w:r>
          </w:p>
          <w:p w:rsidR="00C55CB4" w:rsidRPr="000307AE" w:rsidRDefault="00C55CB4" w:rsidP="00C55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16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>«День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честного слова»</w:t>
            </w: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13F22">
              <w:rPr>
                <w:rFonts w:ascii="Times New Roman" w:hAnsi="Times New Roman" w:cs="Times New Roman"/>
                <w:sz w:val="20"/>
                <w:szCs w:val="16"/>
              </w:rPr>
              <w:t xml:space="preserve">Музыкальная  зарядка </w:t>
            </w:r>
          </w:p>
          <w:p w:rsidR="00C55CB4" w:rsidRPr="00BA5783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Психологический час </w:t>
            </w:r>
            <w:r w:rsidRPr="002B76DF">
              <w:rPr>
                <w:rFonts w:ascii="Times New Roman" w:hAnsi="Times New Roman" w:cs="Times New Roman"/>
                <w:b/>
                <w:sz w:val="20"/>
                <w:szCs w:val="16"/>
              </w:rPr>
              <w:t>«Школа современных волшебников»</w:t>
            </w:r>
          </w:p>
          <w:p w:rsidR="00C55CB4" w:rsidRPr="000448F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B76DF">
              <w:rPr>
                <w:rFonts w:ascii="Times New Roman" w:hAnsi="Times New Roman" w:cs="Times New Roman"/>
                <w:sz w:val="20"/>
                <w:szCs w:val="16"/>
              </w:rPr>
              <w:t>Интеллектуальная викторина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2B76DF">
              <w:rPr>
                <w:rFonts w:ascii="Times New Roman" w:hAnsi="Times New Roman" w:cs="Times New Roman"/>
                <w:b/>
                <w:sz w:val="20"/>
                <w:szCs w:val="16"/>
              </w:rPr>
              <w:t>«Рядом</w:t>
            </w:r>
            <w:r w:rsidRPr="000448F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с другом»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25.07.25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403122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17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A05068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Крещения </w:t>
            </w:r>
            <w:r w:rsidR="00403122">
              <w:rPr>
                <w:rFonts w:ascii="Times New Roman" w:hAnsi="Times New Roman" w:cs="Times New Roman"/>
                <w:b/>
                <w:sz w:val="20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уси</w:t>
            </w:r>
            <w:r w:rsidRPr="00A05068">
              <w:rPr>
                <w:rFonts w:ascii="Times New Roman" w:hAnsi="Times New Roman" w:cs="Times New Roman"/>
                <w:b/>
                <w:sz w:val="20"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Весёлая зарядка</w:t>
            </w:r>
          </w:p>
          <w:p w:rsidR="00C55CB4" w:rsidRPr="002B76D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B76DF">
              <w:rPr>
                <w:rFonts w:ascii="Times New Roman" w:hAnsi="Times New Roman" w:cs="Times New Roman"/>
                <w:sz w:val="20"/>
                <w:szCs w:val="16"/>
              </w:rPr>
              <w:t>Час истории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2B76DF">
              <w:rPr>
                <w:rFonts w:ascii="Times New Roman" w:hAnsi="Times New Roman" w:cs="Times New Roman"/>
                <w:b/>
                <w:sz w:val="20"/>
                <w:szCs w:val="16"/>
              </w:rPr>
              <w:t>«В памяти наших сердец»</w:t>
            </w:r>
          </w:p>
          <w:p w:rsidR="00C55CB4" w:rsidRPr="002B76D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интеллектуальный </w:t>
            </w:r>
            <w:r w:rsidRPr="00A05068">
              <w:rPr>
                <w:rFonts w:ascii="Times New Roman" w:hAnsi="Times New Roman" w:cs="Times New Roman"/>
              </w:rPr>
              <w:t xml:space="preserve">час  </w:t>
            </w:r>
            <w:r w:rsidRPr="002B76DF">
              <w:rPr>
                <w:rFonts w:ascii="Times New Roman" w:hAnsi="Times New Roman" w:cs="Times New Roman"/>
                <w:b/>
                <w:sz w:val="20"/>
              </w:rPr>
              <w:t>«Крещение Руси»</w:t>
            </w:r>
          </w:p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B76DF">
              <w:rPr>
                <w:rFonts w:ascii="Times New Roman" w:hAnsi="Times New Roman" w:cs="Times New Roman"/>
                <w:sz w:val="20"/>
              </w:rPr>
              <w:t>Игра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на свежем воздухе</w:t>
            </w:r>
            <w:r w:rsidRPr="002B76D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«Рыцарский турнир»</w:t>
            </w:r>
          </w:p>
        </w:tc>
      </w:tr>
      <w:tr w:rsidR="00C55CB4" w:rsidRPr="00CB3AE7" w:rsidTr="00C55CB4">
        <w:trPr>
          <w:trHeight w:val="70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26.07.25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634" w:type="dxa"/>
          </w:tcPr>
          <w:p w:rsidR="00C55CB4" w:rsidRPr="00EB2A05" w:rsidRDefault="00C55CB4" w:rsidP="00804034">
            <w:pPr>
              <w:rPr>
                <w:rFonts w:ascii="Times New Roman" w:hAnsi="Times New Roman" w:cs="Times New Roman"/>
                <w:sz w:val="16"/>
              </w:rPr>
            </w:pP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EB2A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8930" w:type="dxa"/>
          </w:tcPr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Весёлая зарядка</w:t>
            </w:r>
          </w:p>
          <w:p w:rsidR="00C55CB4" w:rsidRPr="00BA5783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Уход и высадка тепличных растений</w:t>
            </w:r>
          </w:p>
        </w:tc>
      </w:tr>
      <w:tr w:rsidR="00C55CB4" w:rsidRPr="00CB3AE7" w:rsidTr="00C55CB4">
        <w:trPr>
          <w:trHeight w:val="730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27.07.25</w:t>
            </w:r>
          </w:p>
          <w:p w:rsidR="00C55CB4" w:rsidRPr="000307AE" w:rsidRDefault="00C55CB4" w:rsidP="00C55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634" w:type="dxa"/>
          </w:tcPr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Игры на свежем воздухе</w:t>
            </w:r>
          </w:p>
        </w:tc>
      </w:tr>
      <w:tr w:rsidR="00C55CB4" w:rsidRPr="00CB3AE7" w:rsidTr="00C55CB4">
        <w:trPr>
          <w:trHeight w:val="1025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Pr="006419AF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28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07</w:t>
            </w:r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.25</w:t>
            </w:r>
          </w:p>
          <w:p w:rsidR="00C55CB4" w:rsidRPr="000307AE" w:rsidRDefault="00C55CB4" w:rsidP="00C55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6419AF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C55CB4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18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   </w:t>
            </w:r>
            <w:r w:rsidRPr="002B76DF">
              <w:rPr>
                <w:rFonts w:ascii="Times New Roman" w:hAnsi="Times New Roman" w:cs="Times New Roman"/>
                <w:b/>
                <w:sz w:val="20"/>
                <w:szCs w:val="16"/>
              </w:rPr>
              <w:t>«День капсулы времени»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Pr="00C26545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Зарядка  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«</w:t>
            </w:r>
            <w:proofErr w:type="spellStart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Спортики</w:t>
            </w:r>
            <w:proofErr w:type="spellEnd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»</w:t>
            </w:r>
          </w:p>
          <w:p w:rsidR="00C55CB4" w:rsidRPr="00AF1CAC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265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оспитательный</w:t>
            </w:r>
            <w:r w:rsidRPr="00C265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час </w:t>
            </w:r>
            <w:r w:rsidRPr="00AF1C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«Семья - моя надежда  и опора»</w:t>
            </w:r>
          </w:p>
          <w:p w:rsidR="00C55CB4" w:rsidRPr="00C26545" w:rsidRDefault="00C55CB4" w:rsidP="0040312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C265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–</w:t>
            </w:r>
            <w:r w:rsidRPr="00C265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C265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«Кладоискатели»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29.07.25</w:t>
            </w: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19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>день</w:t>
            </w:r>
            <w:r>
              <w:rPr>
                <w:sz w:val="34"/>
                <w:szCs w:val="34"/>
              </w:rPr>
              <w:t xml:space="preserve">  </w:t>
            </w:r>
            <w:r w:rsidRPr="002B76DF">
              <w:rPr>
                <w:rFonts w:ascii="Times New Roman" w:hAnsi="Times New Roman" w:cs="Times New Roman"/>
                <w:b/>
                <w:szCs w:val="34"/>
              </w:rPr>
              <w:t>«День дружбы и добра»</w:t>
            </w:r>
          </w:p>
          <w:p w:rsidR="00C55CB4" w:rsidRDefault="00C55CB4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Pr="00AF1CAC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F1CAC">
              <w:rPr>
                <w:rFonts w:ascii="Times New Roman" w:hAnsi="Times New Roman" w:cs="Times New Roman"/>
                <w:sz w:val="20"/>
                <w:szCs w:val="16"/>
              </w:rPr>
              <w:t xml:space="preserve">Зарядка </w:t>
            </w:r>
          </w:p>
          <w:p w:rsidR="00C55CB4" w:rsidRPr="00AF1CAC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F1CAC">
              <w:rPr>
                <w:rFonts w:ascii="Times New Roman" w:hAnsi="Times New Roman" w:cs="Times New Roman"/>
                <w:sz w:val="20"/>
                <w:szCs w:val="16"/>
              </w:rPr>
              <w:t>Флэш-моб</w:t>
            </w:r>
            <w:r w:rsidRPr="00AF1CA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AF1C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«Если с другом вышел в путь»</w:t>
            </w:r>
          </w:p>
          <w:p w:rsidR="00C55CB4" w:rsidRPr="002B76D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B76DF">
              <w:rPr>
                <w:rFonts w:ascii="Times New Roman" w:hAnsi="Times New Roman" w:cs="Times New Roman"/>
                <w:sz w:val="20"/>
                <w:szCs w:val="16"/>
              </w:rPr>
              <w:t xml:space="preserve">Познавательно-развлекательное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мероприятие </w:t>
            </w:r>
            <w:r w:rsidRPr="002B76DF">
              <w:rPr>
                <w:rFonts w:ascii="Times New Roman" w:hAnsi="Times New Roman" w:cs="Times New Roman"/>
                <w:b/>
                <w:sz w:val="20"/>
                <w:szCs w:val="16"/>
              </w:rPr>
              <w:t>«Праздник дружбы и добра»</w:t>
            </w:r>
          </w:p>
          <w:p w:rsidR="00C55CB4" w:rsidRPr="0011395A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дискотека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30.07.25</w:t>
            </w:r>
          </w:p>
          <w:p w:rsidR="00C55CB4" w:rsidRPr="000307AE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ср</w:t>
            </w:r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20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«День семейного </w:t>
            </w:r>
            <w:r>
              <w:rPr>
                <w:rFonts w:ascii="Times New Roman" w:hAnsi="Times New Roman" w:cs="Times New Roman"/>
                <w:b/>
                <w:szCs w:val="16"/>
              </w:rPr>
              <w:t>досуга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Весёлая зарядка </w:t>
            </w:r>
          </w:p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Психологический час 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«В го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с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тях у </w:t>
            </w:r>
            <w:proofErr w:type="spellStart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каляки</w:t>
            </w:r>
            <w:proofErr w:type="spellEnd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proofErr w:type="gramStart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–</w:t>
            </w:r>
            <w:proofErr w:type="spellStart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м</w:t>
            </w:r>
            <w:proofErr w:type="gramEnd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аляки</w:t>
            </w:r>
            <w:proofErr w:type="spellEnd"/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»</w:t>
            </w:r>
          </w:p>
          <w:p w:rsidR="00C55CB4" w:rsidRPr="00AF1CAC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Фотозона 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«Наша дружная семья»</w:t>
            </w:r>
          </w:p>
          <w:p w:rsidR="00C55CB4" w:rsidRPr="00AF1CAC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F1CAC">
              <w:rPr>
                <w:rFonts w:ascii="Times New Roman" w:hAnsi="Times New Roman" w:cs="Times New Roman"/>
                <w:sz w:val="20"/>
                <w:szCs w:val="16"/>
              </w:rPr>
              <w:t>Интерактивная программа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П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осиделки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за чаем</w:t>
            </w:r>
            <w:r w:rsidRPr="00AF1CAC">
              <w:rPr>
                <w:rFonts w:ascii="Times New Roman" w:hAnsi="Times New Roman" w:cs="Times New Roman"/>
                <w:b/>
                <w:sz w:val="20"/>
                <w:szCs w:val="16"/>
              </w:rPr>
              <w:t>»</w:t>
            </w:r>
          </w:p>
        </w:tc>
      </w:tr>
      <w:tr w:rsidR="00C55CB4" w:rsidRPr="00CB3AE7" w:rsidTr="00CB3AE7">
        <w:trPr>
          <w:trHeight w:val="813"/>
        </w:trPr>
        <w:tc>
          <w:tcPr>
            <w:tcW w:w="1286" w:type="dxa"/>
          </w:tcPr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C55CB4" w:rsidRDefault="00C55CB4" w:rsidP="0080403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31.07.25</w:t>
            </w:r>
          </w:p>
          <w:p w:rsidR="00C55CB4" w:rsidRPr="000307AE" w:rsidRDefault="00C55CB4" w:rsidP="004A59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4634" w:type="dxa"/>
          </w:tcPr>
          <w:p w:rsidR="00C55CB4" w:rsidRDefault="00C55CB4" w:rsidP="0080403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</w:p>
          <w:p w:rsidR="00C55CB4" w:rsidRPr="000307AE" w:rsidRDefault="00C55CB4" w:rsidP="004A5960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21 </w:t>
            </w:r>
            <w:r w:rsidRPr="000307A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16"/>
              </w:rPr>
              <w:t xml:space="preserve"> </w:t>
            </w:r>
            <w:r w:rsidRPr="006419AF">
              <w:rPr>
                <w:rFonts w:ascii="Times New Roman" w:hAnsi="Times New Roman" w:cs="Times New Roman"/>
                <w:b/>
                <w:sz w:val="20"/>
                <w:szCs w:val="16"/>
              </w:rPr>
              <w:t>«Закрытие смены»</w:t>
            </w:r>
          </w:p>
        </w:tc>
        <w:tc>
          <w:tcPr>
            <w:tcW w:w="8930" w:type="dxa"/>
          </w:tcPr>
          <w:p w:rsidR="00C55CB4" w:rsidRPr="000307AE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>Построение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Pr="000307AE">
              <w:rPr>
                <w:rFonts w:ascii="Times New Roman" w:hAnsi="Times New Roman" w:cs="Times New Roman"/>
                <w:sz w:val="20"/>
                <w:szCs w:val="16"/>
              </w:rPr>
              <w:t xml:space="preserve"> прослушивание гимна России</w:t>
            </w:r>
          </w:p>
          <w:p w:rsidR="00C55CB4" w:rsidRPr="00B124FF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Торжественная линейка </w:t>
            </w:r>
            <w:r w:rsidRPr="00B124FF">
              <w:rPr>
                <w:rFonts w:ascii="Times New Roman" w:hAnsi="Times New Roman" w:cs="Times New Roman"/>
                <w:b/>
                <w:sz w:val="20"/>
                <w:szCs w:val="16"/>
              </w:rPr>
              <w:t>«Семья - это счастье!»</w:t>
            </w:r>
          </w:p>
          <w:p w:rsidR="00C55CB4" w:rsidRPr="00403122" w:rsidRDefault="00C55CB4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124FF">
              <w:rPr>
                <w:rFonts w:ascii="Times New Roman" w:hAnsi="Times New Roman" w:cs="Times New Roman"/>
                <w:sz w:val="20"/>
                <w:szCs w:val="16"/>
              </w:rPr>
              <w:t xml:space="preserve">Кафе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–</w:t>
            </w:r>
            <w:r w:rsidRPr="00B124FF">
              <w:rPr>
                <w:rFonts w:ascii="Times New Roman" w:hAnsi="Times New Roman" w:cs="Times New Roman"/>
                <w:sz w:val="20"/>
                <w:szCs w:val="16"/>
              </w:rPr>
              <w:t xml:space="preserve"> караоке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  <w:r w:rsidRPr="00B124FF">
              <w:rPr>
                <w:rFonts w:ascii="Times New Roman" w:hAnsi="Times New Roman" w:cs="Times New Roman"/>
                <w:b/>
                <w:sz w:val="20"/>
                <w:szCs w:val="16"/>
              </w:rPr>
              <w:t>«Дружная семейка»</w:t>
            </w:r>
          </w:p>
          <w:p w:rsidR="004A5960" w:rsidRDefault="00403122" w:rsidP="00C55CB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403122">
              <w:rPr>
                <w:rFonts w:ascii="Times New Roman" w:hAnsi="Times New Roman" w:cs="Times New Roman"/>
                <w:sz w:val="20"/>
                <w:szCs w:val="16"/>
              </w:rPr>
              <w:t>дискотека</w:t>
            </w:r>
          </w:p>
          <w:p w:rsidR="00403122" w:rsidRPr="004A5960" w:rsidRDefault="004A5960" w:rsidP="004A5960">
            <w:pPr>
              <w:ind w:firstLine="708"/>
              <w:rPr>
                <w:rFonts w:ascii="Times New Roman" w:hAnsi="Times New Roman" w:cs="Times New Roman"/>
              </w:rPr>
            </w:pPr>
            <w:proofErr w:type="spellStart"/>
            <w:r w:rsidRPr="004A5960">
              <w:rPr>
                <w:rFonts w:ascii="Times New Roman" w:hAnsi="Times New Roman" w:cs="Times New Roman"/>
                <w:sz w:val="20"/>
              </w:rPr>
              <w:t>Квест</w:t>
            </w:r>
            <w:proofErr w:type="spellEnd"/>
            <w:r w:rsidRPr="004A5960">
              <w:rPr>
                <w:rFonts w:ascii="Times New Roman" w:hAnsi="Times New Roman" w:cs="Times New Roman"/>
                <w:sz w:val="20"/>
              </w:rPr>
              <w:t xml:space="preserve"> – игра «Рубежи».</w:t>
            </w:r>
          </w:p>
        </w:tc>
      </w:tr>
    </w:tbl>
    <w:p w:rsidR="00CB3AE7" w:rsidRDefault="00CB3AE7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sectPr w:rsidR="00CB3AE7" w:rsidSect="00CB3AE7">
          <w:pgSz w:w="16838" w:h="11906" w:orient="landscape"/>
          <w:pgMar w:top="1701" w:right="567" w:bottom="851" w:left="284" w:header="709" w:footer="709" w:gutter="0"/>
          <w:cols w:space="708"/>
          <w:docGrid w:linePitch="360"/>
        </w:sectPr>
      </w:pPr>
    </w:p>
    <w:p w:rsidR="004D06F8" w:rsidRDefault="004D06F8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D06F8" w:rsidRDefault="004D06F8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D06F8" w:rsidRDefault="004D06F8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9385C" w:rsidRDefault="0079385C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lang w:eastAsia="ru-RU"/>
        </w:rPr>
        <w:sectPr w:rsidR="0079385C" w:rsidSect="005918DF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B579BE" w:rsidRPr="0079385C" w:rsidRDefault="00B579BE" w:rsidP="00B579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7938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План</w:t>
      </w:r>
    </w:p>
    <w:p w:rsidR="00B579BE" w:rsidRPr="0079385C" w:rsidRDefault="00B579BE" w:rsidP="00B579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7938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воспитательных мероприятий</w:t>
      </w:r>
    </w:p>
    <w:p w:rsidR="00B579BE" w:rsidRPr="0079385C" w:rsidRDefault="00B579BE" w:rsidP="00B579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9385C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III</w:t>
      </w:r>
      <w:r w:rsidRPr="0079385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профильной смены в ГАУАО ПЦССУ «Доверие»</w:t>
      </w:r>
    </w:p>
    <w:p w:rsidR="00B579BE" w:rsidRPr="0079385C" w:rsidRDefault="00B579BE" w:rsidP="00B579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579BE" w:rsidRPr="000A4962" w:rsidRDefault="00B579BE" w:rsidP="00B579B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0</w:t>
      </w:r>
      <w:r w:rsid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8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 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2</w:t>
      </w:r>
      <w:r w:rsid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.0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8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.202</w:t>
      </w:r>
      <w:r w:rsid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Pr="0079385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  <w:r w:rsidRPr="000A496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tbl>
      <w:tblPr>
        <w:tblStyle w:val="3"/>
        <w:tblW w:w="14175" w:type="dxa"/>
        <w:tblInd w:w="675" w:type="dxa"/>
        <w:tblLook w:val="04A0" w:firstRow="1" w:lastRow="0" w:firstColumn="1" w:lastColumn="0" w:noHBand="0" w:noVBand="1"/>
      </w:tblPr>
      <w:tblGrid>
        <w:gridCol w:w="1134"/>
        <w:gridCol w:w="4395"/>
        <w:gridCol w:w="8646"/>
      </w:tblGrid>
      <w:tr w:rsidR="0079385C" w:rsidRPr="0079385C" w:rsidTr="0079385C">
        <w:trPr>
          <w:trHeight w:val="250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8646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Название мероприятий</w:t>
            </w:r>
          </w:p>
        </w:tc>
      </w:tr>
      <w:tr w:rsidR="0079385C" w:rsidRPr="0079385C" w:rsidTr="002B2629">
        <w:trPr>
          <w:trHeight w:val="1369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04.08.25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пн</w:t>
            </w:r>
            <w:proofErr w:type="spellEnd"/>
            <w:proofErr w:type="gramEnd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1 день   </w:t>
            </w:r>
            <w:r w:rsidRPr="0079385C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>Открытие 3 профильной смены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</w:t>
            </w:r>
            <w:r w:rsidRPr="0079385C">
              <w:rPr>
                <w:rFonts w:ascii="Times New Roman" w:eastAsia="Calibri" w:hAnsi="Times New Roman" w:cs="Times New Roman"/>
                <w:b/>
                <w:szCs w:val="23"/>
              </w:rPr>
              <w:t>Спортивный сбор «Вымпел»</w:t>
            </w:r>
            <w:r w:rsidRPr="0079385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»</w:t>
            </w: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 xml:space="preserve">Торжественная линейка </w:t>
            </w:r>
            <w:r w:rsidRPr="0079385C">
              <w:rPr>
                <w:rFonts w:ascii="Times New Roman" w:eastAsia="Calibri" w:hAnsi="Times New Roman" w:cs="Times New Roman"/>
                <w:b/>
                <w:szCs w:val="16"/>
              </w:rPr>
              <w:t>«Открытие смены»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Инструктаж по</w:t>
            </w:r>
            <w:r w:rsidR="002B262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ТБ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Минутка здоровья </w:t>
            </w: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«Мой рост и вес»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Оформление отрядных уголков 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Подготовка </w:t>
            </w:r>
            <w:proofErr w:type="spellStart"/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речёвок</w:t>
            </w:r>
            <w:proofErr w:type="spellEnd"/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и отличительной атрибутики групп.</w:t>
            </w:r>
          </w:p>
        </w:tc>
      </w:tr>
      <w:tr w:rsidR="0079385C" w:rsidRPr="0079385C" w:rsidTr="0079385C">
        <w:trPr>
          <w:trHeight w:val="1081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05.08.25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>2 день</w:t>
            </w:r>
            <w:r w:rsidRPr="0079385C">
              <w:rPr>
                <w:rFonts w:ascii="Calibri" w:eastAsia="Calibri" w:hAnsi="Calibri" w:cs="Times New Roman"/>
                <w:szCs w:val="34"/>
              </w:rPr>
              <w:t xml:space="preserve"> </w:t>
            </w:r>
            <w:r w:rsidRPr="0079385C">
              <w:rPr>
                <w:rFonts w:ascii="Times New Roman" w:eastAsia="Calibri" w:hAnsi="Times New Roman" w:cs="Times New Roman"/>
                <w:b/>
                <w:szCs w:val="34"/>
              </w:rPr>
              <w:t>«День спортивных состязаний»</w:t>
            </w: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 xml:space="preserve">Зарядка  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 xml:space="preserve">Спортивно-развлекательное мероприятие </w:t>
            </w:r>
            <w:r w:rsidRPr="0079385C">
              <w:rPr>
                <w:rFonts w:ascii="Times New Roman" w:eastAsia="Calibri" w:hAnsi="Times New Roman" w:cs="Times New Roman"/>
                <w:b/>
                <w:szCs w:val="16"/>
              </w:rPr>
              <w:t>«Спортивные ребята»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Минутка здоровья «От</w:t>
            </w:r>
            <w:proofErr w:type="gramStart"/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А</w:t>
            </w:r>
            <w:proofErr w:type="gramEnd"/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до Я»</w:t>
            </w:r>
          </w:p>
        </w:tc>
      </w:tr>
      <w:tr w:rsidR="0079385C" w:rsidRPr="0079385C" w:rsidTr="0079385C">
        <w:trPr>
          <w:trHeight w:val="1085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06.08.25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ср</w:t>
            </w:r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3 день </w:t>
            </w:r>
            <w:r w:rsidRPr="0079385C">
              <w:rPr>
                <w:rFonts w:ascii="Times New Roman" w:eastAsia="Calibri" w:hAnsi="Times New Roman" w:cs="Times New Roman"/>
                <w:b/>
                <w:szCs w:val="16"/>
              </w:rPr>
              <w:t>«День здорового образа жизни»</w:t>
            </w: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385C">
              <w:rPr>
                <w:rFonts w:ascii="Times New Roman" w:eastAsia="Calibri" w:hAnsi="Times New Roman" w:cs="Times New Roman"/>
              </w:rPr>
              <w:t>Построение, прослушивание гимна России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385C">
              <w:rPr>
                <w:rFonts w:ascii="Times New Roman" w:eastAsia="Calibri" w:hAnsi="Times New Roman" w:cs="Times New Roman"/>
              </w:rPr>
              <w:t xml:space="preserve">Весёлая зарядка 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Минутка здоровья </w:t>
            </w: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«Что я знаю о сне?»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Спортивные состязания </w:t>
            </w: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«</w:t>
            </w:r>
            <w:proofErr w:type="spell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Спортики</w:t>
            </w:r>
            <w:proofErr w:type="spellEnd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07.08.25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чт</w:t>
            </w:r>
            <w:proofErr w:type="spellEnd"/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4   </w:t>
            </w: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16"/>
              </w:rPr>
              <w:t>день</w:t>
            </w:r>
            <w:r w:rsidRPr="0079385C">
              <w:rPr>
                <w:rFonts w:ascii="Times New Roman" w:eastAsia="Calibri" w:hAnsi="Times New Roman" w:cs="Times New Roman"/>
                <w:b/>
                <w:sz w:val="24"/>
                <w:szCs w:val="16"/>
              </w:rPr>
              <w:t xml:space="preserve">   </w:t>
            </w:r>
            <w:r w:rsidRPr="0079385C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«День кошек»</w:t>
            </w: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7"/>
              </w:numPr>
              <w:spacing w:after="0" w:line="240" w:lineRule="auto"/>
              <w:ind w:left="317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79385C" w:rsidRDefault="0079385C" w:rsidP="0079385C">
            <w:pPr>
              <w:numPr>
                <w:ilvl w:val="0"/>
                <w:numId w:val="27"/>
              </w:numPr>
              <w:spacing w:after="0" w:line="240" w:lineRule="auto"/>
              <w:ind w:left="317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 xml:space="preserve">Музыкальная  зарядка </w:t>
            </w:r>
          </w:p>
          <w:p w:rsidR="0079385C" w:rsidRPr="0079385C" w:rsidRDefault="0079385C" w:rsidP="0079385C">
            <w:pPr>
              <w:numPr>
                <w:ilvl w:val="0"/>
                <w:numId w:val="26"/>
              </w:numPr>
              <w:spacing w:after="0" w:line="240" w:lineRule="auto"/>
              <w:ind w:left="317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 xml:space="preserve">Спортивно-познавательная игровая программа </w:t>
            </w:r>
            <w:r w:rsidRPr="0079385C">
              <w:rPr>
                <w:rFonts w:ascii="Times New Roman" w:eastAsia="Calibri" w:hAnsi="Times New Roman" w:cs="Times New Roman"/>
                <w:b/>
                <w:szCs w:val="16"/>
              </w:rPr>
              <w:t>«Мой питомец»</w:t>
            </w:r>
          </w:p>
          <w:p w:rsidR="0079385C" w:rsidRPr="0079385C" w:rsidRDefault="0079385C" w:rsidP="0079385C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szCs w:val="16"/>
              </w:rPr>
            </w:pP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08.08.25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5 день   </w:t>
            </w:r>
            <w:r w:rsidRPr="0079385C">
              <w:rPr>
                <w:rFonts w:ascii="Times New Roman" w:eastAsia="Calibri" w:hAnsi="Times New Roman" w:cs="Times New Roman"/>
                <w:b/>
                <w:sz w:val="28"/>
                <w:szCs w:val="16"/>
              </w:rPr>
              <w:t>«</w:t>
            </w:r>
            <w:r w:rsidRPr="0079385C">
              <w:rPr>
                <w:rFonts w:ascii="Times New Roman" w:eastAsia="Calibri" w:hAnsi="Times New Roman" w:cs="Times New Roman"/>
                <w:b/>
                <w:sz w:val="20"/>
                <w:szCs w:val="16"/>
              </w:rPr>
              <w:t>День коренных народов мира»</w:t>
            </w: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Построение прослушивание гимна России</w:t>
            </w:r>
          </w:p>
          <w:p w:rsidR="0079385C" w:rsidRPr="0079385C" w:rsidRDefault="0079385C" w:rsidP="0079385C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Весёлая зарядка</w:t>
            </w:r>
            <w:r w:rsidRPr="0079385C">
              <w:rPr>
                <w:rFonts w:ascii="Times New Roman" w:eastAsia="Calibri" w:hAnsi="Times New Roman" w:cs="Times New Roman"/>
                <w:szCs w:val="34"/>
              </w:rPr>
              <w:t xml:space="preserve"> </w:t>
            </w:r>
          </w:p>
          <w:p w:rsidR="0079385C" w:rsidRPr="0079385C" w:rsidRDefault="0079385C" w:rsidP="0079385C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Игровая программа </w:t>
            </w:r>
            <w:r w:rsidRPr="0079385C">
              <w:rPr>
                <w:rFonts w:ascii="Times New Roman" w:eastAsia="Calibri" w:hAnsi="Times New Roman" w:cs="Times New Roman"/>
                <w:b/>
                <w:szCs w:val="16"/>
              </w:rPr>
              <w:t>«Народы севера»</w:t>
            </w:r>
          </w:p>
        </w:tc>
      </w:tr>
      <w:tr w:rsidR="0079385C" w:rsidRPr="0079385C" w:rsidTr="0079385C">
        <w:trPr>
          <w:trHeight w:val="512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09.08.25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proofErr w:type="gram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Весёлая зарядка</w:t>
            </w:r>
          </w:p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Уход и высадка тепличных растений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10.08.25</w:t>
            </w:r>
          </w:p>
          <w:p w:rsidR="0079385C" w:rsidRPr="0079385C" w:rsidRDefault="0079385C" w:rsidP="0079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79385C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395" w:type="dxa"/>
          </w:tcPr>
          <w:p w:rsidR="0079385C" w:rsidRPr="0079385C" w:rsidRDefault="0079385C" w:rsidP="00793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46" w:type="dxa"/>
          </w:tcPr>
          <w:p w:rsidR="0079385C" w:rsidRPr="0079385C" w:rsidRDefault="0079385C" w:rsidP="0079385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Cs w:val="16"/>
              </w:rPr>
            </w:pPr>
            <w:r w:rsidRPr="0079385C">
              <w:rPr>
                <w:rFonts w:ascii="Times New Roman" w:eastAsia="Calibri" w:hAnsi="Times New Roman" w:cs="Times New Roman"/>
                <w:szCs w:val="16"/>
              </w:rPr>
              <w:t>Игры на свежем воздухе</w:t>
            </w:r>
          </w:p>
          <w:p w:rsidR="0079385C" w:rsidRPr="0079385C" w:rsidRDefault="0079385C" w:rsidP="0079385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Cs w:val="16"/>
              </w:rPr>
            </w:pPr>
          </w:p>
        </w:tc>
      </w:tr>
    </w:tbl>
    <w:tbl>
      <w:tblPr>
        <w:tblStyle w:val="4"/>
        <w:tblW w:w="14175" w:type="dxa"/>
        <w:tblInd w:w="675" w:type="dxa"/>
        <w:tblLook w:val="04A0" w:firstRow="1" w:lastRow="0" w:firstColumn="1" w:lastColumn="0" w:noHBand="0" w:noVBand="1"/>
      </w:tblPr>
      <w:tblGrid>
        <w:gridCol w:w="1134"/>
        <w:gridCol w:w="4360"/>
        <w:gridCol w:w="8681"/>
      </w:tblGrid>
      <w:tr w:rsidR="0079385C" w:rsidRPr="00AA63AF" w:rsidTr="0079385C">
        <w:trPr>
          <w:trHeight w:val="559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lastRenderedPageBreak/>
              <w:t>11.08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пн</w:t>
            </w:r>
            <w:proofErr w:type="spellEnd"/>
            <w:proofErr w:type="gramEnd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</w:tc>
        <w:tc>
          <w:tcPr>
            <w:tcW w:w="4360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2B2629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6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  <w:r w:rsidRPr="000F167C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день</w:t>
            </w:r>
            <w:r w:rsidRPr="000F167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16"/>
              </w:rPr>
              <w:t xml:space="preserve">   </w:t>
            </w:r>
            <w:r w:rsidRPr="008A7FCE">
              <w:rPr>
                <w:rFonts w:ascii="Times New Roman" w:hAnsi="Times New Roman" w:cs="Times New Roman"/>
                <w:b/>
                <w:sz w:val="24"/>
                <w:szCs w:val="16"/>
              </w:rPr>
              <w:t>«День сына и дочери»</w:t>
            </w:r>
          </w:p>
        </w:tc>
        <w:tc>
          <w:tcPr>
            <w:tcW w:w="8681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  <w:r w:rsidRPr="00E80547">
              <w:rPr>
                <w:rFonts w:ascii="Times New Roman" w:hAnsi="Times New Roman" w:cs="Times New Roman"/>
                <w:b/>
                <w:szCs w:val="16"/>
              </w:rPr>
              <w:t>«Девочки и мальчики»</w:t>
            </w:r>
          </w:p>
          <w:p w:rsidR="0079385C" w:rsidRPr="00AA63AF" w:rsidRDefault="0079385C" w:rsidP="002B262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Спортивная игра </w:t>
            </w:r>
            <w:r w:rsidRPr="000F167C">
              <w:rPr>
                <w:rFonts w:ascii="Times New Roman" w:hAnsi="Times New Roman" w:cs="Times New Roman"/>
                <w:b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Cs w:val="16"/>
              </w:rPr>
              <w:t>Спортивная семейка</w:t>
            </w:r>
            <w:r w:rsidRPr="000F167C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</w:tr>
      <w:tr w:rsidR="0079385C" w:rsidRPr="00AA63AF" w:rsidTr="0079385C">
        <w:trPr>
          <w:trHeight w:val="1215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12.08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360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7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день</w:t>
            </w:r>
            <w:r w:rsidRPr="00AA63AF">
              <w:rPr>
                <w:szCs w:val="34"/>
              </w:rPr>
              <w:t xml:space="preserve"> </w:t>
            </w:r>
            <w:r w:rsidRPr="008A7FCE">
              <w:rPr>
                <w:rFonts w:ascii="Times New Roman" w:hAnsi="Times New Roman" w:cs="Times New Roman"/>
                <w:b/>
                <w:sz w:val="24"/>
                <w:szCs w:val="34"/>
              </w:rPr>
              <w:t xml:space="preserve">«День </w:t>
            </w:r>
            <w:proofErr w:type="spellStart"/>
            <w:r w:rsidRPr="008A7FCE">
              <w:rPr>
                <w:rFonts w:ascii="Times New Roman" w:hAnsi="Times New Roman" w:cs="Times New Roman"/>
                <w:b/>
                <w:sz w:val="24"/>
                <w:szCs w:val="34"/>
              </w:rPr>
              <w:t>витаминки</w:t>
            </w:r>
            <w:proofErr w:type="spellEnd"/>
            <w:r w:rsidRPr="008A7FCE">
              <w:rPr>
                <w:rFonts w:ascii="Times New Roman" w:hAnsi="Times New Roman" w:cs="Times New Roman"/>
                <w:b/>
                <w:sz w:val="24"/>
                <w:szCs w:val="34"/>
              </w:rPr>
              <w:t>»</w:t>
            </w:r>
          </w:p>
          <w:p w:rsidR="0079385C" w:rsidRPr="00AA63AF" w:rsidRDefault="0079385C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81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E80547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</w:p>
          <w:p w:rsidR="0079385C" w:rsidRPr="00E80547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Cs w:val="16"/>
              </w:rPr>
            </w:pPr>
            <w:r w:rsidRPr="00E80547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Минутка здоровья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Pr="00E80547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«Что я знаю о пользе витаминов?»</w:t>
            </w:r>
          </w:p>
          <w:p w:rsidR="0079385C" w:rsidRPr="00B44DFE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B44D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Познавательно-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развлекательная иг</w:t>
            </w:r>
            <w:r w:rsidRPr="00B44DF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r w:rsidRPr="00B44DFE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«Доктор Айболит»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szCs w:val="34"/>
              </w:rPr>
              <w:t>дискотека</w:t>
            </w:r>
          </w:p>
        </w:tc>
      </w:tr>
      <w:tr w:rsidR="0079385C" w:rsidRPr="00AA63AF" w:rsidTr="0079385C">
        <w:trPr>
          <w:trHeight w:val="1085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13.08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ср</w:t>
            </w:r>
          </w:p>
        </w:tc>
        <w:tc>
          <w:tcPr>
            <w:tcW w:w="4360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EB2A05" w:rsidRDefault="0079385C" w:rsidP="00804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8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  <w:r w:rsidRPr="008A7FCE">
              <w:rPr>
                <w:rFonts w:ascii="Times New Roman" w:hAnsi="Times New Roman" w:cs="Times New Roman"/>
                <w:b/>
                <w:sz w:val="24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8A7FCE">
              <w:rPr>
                <w:rFonts w:ascii="Times New Roman" w:hAnsi="Times New Roman" w:cs="Times New Roman"/>
                <w:b/>
                <w:sz w:val="24"/>
                <w:szCs w:val="16"/>
              </w:rPr>
              <w:t>ень  спортивных игр»</w:t>
            </w: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81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>Построение, прослушивание гимна России</w:t>
            </w:r>
          </w:p>
          <w:p w:rsidR="0079385C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8479D">
              <w:rPr>
                <w:rFonts w:ascii="Times New Roman" w:hAnsi="Times New Roman" w:cs="Times New Roman"/>
              </w:rPr>
              <w:t>Весёлая зарядка</w:t>
            </w:r>
          </w:p>
          <w:p w:rsidR="0079385C" w:rsidRPr="00F8479D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Воспитательный час </w:t>
            </w:r>
            <w:r w:rsidRPr="008A7FCE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Дисциплина всему причина»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Спортивно-игровая программа </w:t>
            </w:r>
            <w:r w:rsidRPr="008A7FCE">
              <w:rPr>
                <w:rFonts w:ascii="Times New Roman" w:hAnsi="Times New Roman" w:cs="Times New Roman"/>
                <w:b/>
                <w:szCs w:val="16"/>
              </w:rPr>
              <w:t>«</w:t>
            </w:r>
            <w:proofErr w:type="gramStart"/>
            <w:r w:rsidRPr="008A7FCE">
              <w:rPr>
                <w:rFonts w:ascii="Times New Roman" w:hAnsi="Times New Roman" w:cs="Times New Roman"/>
                <w:b/>
                <w:szCs w:val="16"/>
              </w:rPr>
              <w:t>Сильные</w:t>
            </w:r>
            <w:proofErr w:type="gramEnd"/>
            <w:r w:rsidRPr="008A7FCE">
              <w:rPr>
                <w:rFonts w:ascii="Times New Roman" w:hAnsi="Times New Roman" w:cs="Times New Roman"/>
                <w:b/>
                <w:szCs w:val="16"/>
              </w:rPr>
              <w:t xml:space="preserve"> и смелые»</w:t>
            </w:r>
          </w:p>
        </w:tc>
      </w:tr>
      <w:tr w:rsidR="0079385C" w:rsidRPr="00AA63AF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14.08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79385C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4360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</w:p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9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  день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   </w:t>
            </w:r>
            <w:r w:rsidRPr="008A7FCE">
              <w:rPr>
                <w:rFonts w:ascii="Times New Roman" w:hAnsi="Times New Roman" w:cs="Times New Roman"/>
                <w:b/>
                <w:sz w:val="24"/>
                <w:szCs w:val="16"/>
              </w:rPr>
              <w:t>«День мяча»</w:t>
            </w:r>
          </w:p>
        </w:tc>
        <w:tc>
          <w:tcPr>
            <w:tcW w:w="8681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Музыкальная  зарядка 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Спортивное мероприятие </w:t>
            </w:r>
            <w:r w:rsidRPr="008A7FCE">
              <w:rPr>
                <w:rFonts w:ascii="Times New Roman" w:hAnsi="Times New Roman" w:cs="Times New Roman"/>
                <w:b/>
                <w:szCs w:val="16"/>
              </w:rPr>
              <w:t>«Весёлый футбол»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</w:tr>
      <w:tr w:rsidR="0079385C" w:rsidRPr="008A7FCE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360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10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день 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Cs w:val="16"/>
              </w:rPr>
              <w:t>День скакалки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681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 прослушивание гимна России</w:t>
            </w:r>
          </w:p>
          <w:p w:rsidR="0079385C" w:rsidRPr="008A7FCE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З</w:t>
            </w:r>
            <w:r w:rsidRPr="00AA63AF">
              <w:rPr>
                <w:rFonts w:ascii="Times New Roman" w:hAnsi="Times New Roman" w:cs="Times New Roman"/>
                <w:szCs w:val="16"/>
              </w:rPr>
              <w:t>арядка</w:t>
            </w:r>
            <w:r w:rsidRPr="00AA63AF">
              <w:rPr>
                <w:rFonts w:ascii="Times New Roman" w:hAnsi="Times New Roman" w:cs="Times New Roman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Cs w:val="34"/>
              </w:rPr>
              <w:t xml:space="preserve"> «Спорт - это сила!»</w:t>
            </w:r>
          </w:p>
          <w:p w:rsidR="0079385C" w:rsidRPr="008A7FCE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34"/>
              </w:rPr>
              <w:t xml:space="preserve">Спортивные состязания на скакалке </w:t>
            </w:r>
            <w:r w:rsidRPr="008A7FCE">
              <w:rPr>
                <w:rFonts w:ascii="Times New Roman" w:hAnsi="Times New Roman" w:cs="Times New Roman"/>
                <w:b/>
                <w:szCs w:val="34"/>
              </w:rPr>
              <w:t>«Весёлая скакалка»</w:t>
            </w:r>
          </w:p>
        </w:tc>
      </w:tr>
      <w:tr w:rsidR="0079385C" w:rsidRPr="00AA63AF" w:rsidTr="0079385C">
        <w:trPr>
          <w:trHeight w:val="512"/>
        </w:trPr>
        <w:tc>
          <w:tcPr>
            <w:tcW w:w="1134" w:type="dxa"/>
            <w:tcBorders>
              <w:bottom w:val="single" w:sz="4" w:space="0" w:color="auto"/>
            </w:tcBorders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16.08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Весёлая зарядка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Уход и высадка тепличных растений</w:t>
            </w:r>
          </w:p>
        </w:tc>
      </w:tr>
      <w:tr w:rsidR="0079385C" w:rsidRPr="00AA63AF" w:rsidTr="0079385C">
        <w:trPr>
          <w:trHeight w:val="514"/>
        </w:trPr>
        <w:tc>
          <w:tcPr>
            <w:tcW w:w="1134" w:type="dxa"/>
            <w:tcBorders>
              <w:bottom w:val="single" w:sz="4" w:space="0" w:color="auto"/>
            </w:tcBorders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17.08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Игры на свежем воздухе</w:t>
            </w:r>
          </w:p>
          <w:p w:rsidR="0079385C" w:rsidRPr="00AA63AF" w:rsidRDefault="0079385C" w:rsidP="00804034">
            <w:pPr>
              <w:ind w:left="360"/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3"/>
        <w:tblW w:w="14175" w:type="dxa"/>
        <w:tblInd w:w="675" w:type="dxa"/>
        <w:tblLook w:val="04A0" w:firstRow="1" w:lastRow="0" w:firstColumn="1" w:lastColumn="0" w:noHBand="0" w:noVBand="1"/>
      </w:tblPr>
      <w:tblGrid>
        <w:gridCol w:w="1134"/>
        <w:gridCol w:w="4368"/>
        <w:gridCol w:w="8673"/>
      </w:tblGrid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18.08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пн</w:t>
            </w:r>
            <w:proofErr w:type="spellEnd"/>
            <w:proofErr w:type="gramEnd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11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день   </w:t>
            </w:r>
            <w:r w:rsidRPr="00877DC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«День </w:t>
            </w:r>
            <w:proofErr w:type="spellStart"/>
            <w:r w:rsidRPr="00877DC3">
              <w:rPr>
                <w:rFonts w:ascii="Times New Roman" w:hAnsi="Times New Roman" w:cs="Times New Roman"/>
                <w:b/>
                <w:sz w:val="24"/>
                <w:szCs w:val="16"/>
              </w:rPr>
              <w:t>марафонщика</w:t>
            </w:r>
            <w:proofErr w:type="spellEnd"/>
            <w:r w:rsidRPr="00877DC3">
              <w:rPr>
                <w:rFonts w:ascii="Times New Roman" w:hAnsi="Times New Roman" w:cs="Times New Roman"/>
                <w:b/>
                <w:sz w:val="24"/>
                <w:szCs w:val="16"/>
              </w:rPr>
              <w:t>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877DC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77D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Спортивное мероприятие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«Весёлые старты»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19.08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13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день</w:t>
            </w:r>
            <w:r w:rsidRPr="00AA63AF">
              <w:rPr>
                <w:szCs w:val="34"/>
              </w:rPr>
              <w:t xml:space="preserve"> 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«</w:t>
            </w:r>
            <w:r>
              <w:rPr>
                <w:rFonts w:ascii="Times New Roman" w:hAnsi="Times New Roman" w:cs="Times New Roman"/>
                <w:b/>
                <w:szCs w:val="34"/>
              </w:rPr>
              <w:t>День следопыта</w:t>
            </w:r>
            <w:r w:rsidRPr="00AA63AF">
              <w:rPr>
                <w:rFonts w:ascii="Times New Roman" w:hAnsi="Times New Roman" w:cs="Times New Roman"/>
                <w:b/>
                <w:szCs w:val="34"/>
              </w:rPr>
              <w:t>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877DC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</w:p>
          <w:p w:rsidR="0079385C" w:rsidRPr="00AA63AF" w:rsidRDefault="0079385C" w:rsidP="002B262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877DC3">
              <w:rPr>
                <w:rFonts w:ascii="Times New Roman" w:hAnsi="Times New Roman" w:cs="Times New Roman"/>
                <w:szCs w:val="16"/>
              </w:rPr>
              <w:t>Квест</w:t>
            </w:r>
            <w:proofErr w:type="spellEnd"/>
            <w:r w:rsidRPr="00877DC3">
              <w:rPr>
                <w:rFonts w:ascii="Times New Roman" w:hAnsi="Times New Roman" w:cs="Times New Roman"/>
                <w:szCs w:val="16"/>
              </w:rPr>
              <w:t xml:space="preserve"> - игра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 «Следопыты»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lastRenderedPageBreak/>
              <w:t>20.08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ср</w:t>
            </w:r>
          </w:p>
        </w:tc>
        <w:tc>
          <w:tcPr>
            <w:tcW w:w="4368" w:type="dxa"/>
          </w:tcPr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14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день </w:t>
            </w:r>
            <w:r w:rsidRPr="000F167C">
              <w:rPr>
                <w:rFonts w:ascii="Times New Roman" w:hAnsi="Times New Roman" w:cs="Times New Roman"/>
                <w:b/>
                <w:sz w:val="28"/>
                <w:szCs w:val="16"/>
              </w:rPr>
              <w:t>«</w:t>
            </w:r>
            <w:r w:rsidRPr="000F167C">
              <w:rPr>
                <w:rFonts w:ascii="Times New Roman" w:hAnsi="Times New Roman" w:cs="Times New Roman"/>
                <w:b/>
                <w:sz w:val="20"/>
              </w:rPr>
              <w:t>День государственного флага Российской Федерации»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>Построение, прослушивание гимна России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A63AF">
              <w:rPr>
                <w:rFonts w:ascii="Times New Roman" w:hAnsi="Times New Roman" w:cs="Times New Roman"/>
              </w:rPr>
              <w:t xml:space="preserve">Весёлая зарядка </w:t>
            </w:r>
          </w:p>
          <w:p w:rsidR="0079385C" w:rsidRPr="000F167C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67C">
              <w:rPr>
                <w:rFonts w:ascii="Times New Roman" w:hAnsi="Times New Roman" w:cs="Times New Roman"/>
                <w:szCs w:val="16"/>
              </w:rPr>
              <w:t>Краеведческая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F167C">
              <w:rPr>
                <w:rFonts w:ascii="Times New Roman" w:hAnsi="Times New Roman" w:cs="Times New Roman"/>
                <w:szCs w:val="16"/>
              </w:rPr>
              <w:t xml:space="preserve"> игра</w:t>
            </w:r>
            <w:r w:rsidRPr="000F167C">
              <w:rPr>
                <w:rFonts w:ascii="Times New Roman" w:hAnsi="Times New Roman" w:cs="Times New Roman"/>
                <w:b/>
                <w:sz w:val="32"/>
                <w:szCs w:val="16"/>
              </w:rPr>
              <w:t xml:space="preserve"> </w:t>
            </w:r>
            <w:r w:rsidRPr="000F167C">
              <w:rPr>
                <w:rFonts w:ascii="Times New Roman" w:hAnsi="Times New Roman" w:cs="Times New Roman"/>
                <w:b/>
              </w:rPr>
              <w:t>«Под флагом России»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Cs w:val="16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F167C">
              <w:rPr>
                <w:rFonts w:ascii="Times New Roman" w:hAnsi="Times New Roman" w:cs="Times New Roman"/>
                <w:b/>
                <w:szCs w:val="16"/>
              </w:rPr>
              <w:t>«Россия вперёд!»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21.08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79385C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4368" w:type="dxa"/>
          </w:tcPr>
          <w:p w:rsidR="002B2629" w:rsidRDefault="002B2629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15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  день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   «</w:t>
            </w:r>
            <w:r>
              <w:rPr>
                <w:rFonts w:ascii="Times New Roman" w:hAnsi="Times New Roman" w:cs="Times New Roman"/>
                <w:b/>
                <w:szCs w:val="16"/>
              </w:rPr>
              <w:t>День офицеров России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 xml:space="preserve">Музыкальная  зарядка 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Спортивно-познавательное мероприятие «</w:t>
            </w:r>
            <w:proofErr w:type="gramStart"/>
            <w:r>
              <w:rPr>
                <w:rFonts w:ascii="Times New Roman" w:hAnsi="Times New Roman" w:cs="Times New Roman"/>
                <w:szCs w:val="16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 xml:space="preserve"> и ловкие»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22.08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4368" w:type="dxa"/>
          </w:tcPr>
          <w:p w:rsidR="002B2629" w:rsidRDefault="002B2629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16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день   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szCs w:val="16"/>
              </w:rPr>
              <w:t>День истории России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 прослушивание гимна России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Весёлая зарядка</w:t>
            </w:r>
            <w:r w:rsidRPr="00AA63AF">
              <w:rPr>
                <w:rFonts w:ascii="Times New Roman" w:hAnsi="Times New Roman" w:cs="Times New Roman"/>
                <w:szCs w:val="34"/>
              </w:rPr>
              <w:t xml:space="preserve"> </w:t>
            </w:r>
          </w:p>
          <w:p w:rsidR="0079385C" w:rsidRPr="000F167C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0F167C">
              <w:rPr>
                <w:rFonts w:ascii="Times New Roman" w:hAnsi="Times New Roman" w:cs="Times New Roman"/>
                <w:szCs w:val="16"/>
              </w:rPr>
              <w:t xml:space="preserve">Историко - патриотический </w:t>
            </w:r>
            <w:r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F167C">
              <w:rPr>
                <w:rFonts w:ascii="Times New Roman" w:hAnsi="Times New Roman" w:cs="Times New Roman"/>
                <w:szCs w:val="16"/>
              </w:rPr>
              <w:t>час</w:t>
            </w:r>
            <w:r w:rsidRPr="000F167C">
              <w:rPr>
                <w:rFonts w:ascii="Times New Roman" w:hAnsi="Times New Roman" w:cs="Times New Roman"/>
                <w:b/>
                <w:szCs w:val="16"/>
              </w:rPr>
              <w:t xml:space="preserve"> «Битва на Курской дуге»</w:t>
            </w:r>
            <w:r w:rsidRPr="000F167C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Конкурс рисунков </w:t>
            </w:r>
            <w:r w:rsidRPr="00D31338">
              <w:rPr>
                <w:rFonts w:ascii="Times New Roman" w:hAnsi="Times New Roman" w:cs="Times New Roman"/>
                <w:b/>
                <w:szCs w:val="16"/>
              </w:rPr>
              <w:t>«Сквозь века»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23.08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Весёлая зарядка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Уход и высадка тепличных растений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24.08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пн</w:t>
            </w:r>
            <w:proofErr w:type="spellEnd"/>
            <w:proofErr w:type="gramEnd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</w:tc>
        <w:tc>
          <w:tcPr>
            <w:tcW w:w="4368" w:type="dxa"/>
          </w:tcPr>
          <w:p w:rsidR="002B2629" w:rsidRDefault="002B2629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17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день   </w:t>
            </w:r>
            <w:r w:rsidRPr="00D31338">
              <w:rPr>
                <w:rFonts w:ascii="Times New Roman" w:hAnsi="Times New Roman" w:cs="Times New Roman"/>
                <w:b/>
                <w:sz w:val="24"/>
                <w:szCs w:val="16"/>
              </w:rPr>
              <w:t>«День гонки чемпионов»</w:t>
            </w:r>
          </w:p>
        </w:tc>
        <w:tc>
          <w:tcPr>
            <w:tcW w:w="8673" w:type="dxa"/>
          </w:tcPr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Построение, прослушивание гимна России</w:t>
            </w:r>
          </w:p>
          <w:p w:rsidR="0079385C" w:rsidRPr="00D31338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31338">
              <w:rPr>
                <w:rFonts w:ascii="Times New Roman" w:hAnsi="Times New Roman" w:cs="Times New Roman"/>
                <w:szCs w:val="16"/>
              </w:rPr>
              <w:t xml:space="preserve">Зарядка  </w:t>
            </w:r>
          </w:p>
          <w:p w:rsidR="0079385C" w:rsidRPr="00EB31A5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B31A5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Минутка здоровья </w:t>
            </w:r>
            <w:r w:rsidRPr="00EB31A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«Мой рост и вес»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8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</w:t>
            </w:r>
            <w:r w:rsidRPr="00584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«Физкульт-ура!»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18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день</w:t>
            </w:r>
            <w:r w:rsidRPr="00AA63AF">
              <w:rPr>
                <w:szCs w:val="34"/>
              </w:rPr>
              <w:t xml:space="preserve"> </w:t>
            </w:r>
            <w:r w:rsidRPr="000F167C">
              <w:rPr>
                <w:rFonts w:ascii="Times New Roman" w:hAnsi="Times New Roman" w:cs="Times New Roman"/>
                <w:b/>
                <w:sz w:val="24"/>
                <w:szCs w:val="34"/>
              </w:rPr>
              <w:t>«День светофора»</w:t>
            </w:r>
          </w:p>
          <w:p w:rsidR="0079385C" w:rsidRPr="00AA63AF" w:rsidRDefault="0079385C" w:rsidP="0080403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</w:tc>
        <w:tc>
          <w:tcPr>
            <w:tcW w:w="8673" w:type="dxa"/>
          </w:tcPr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84FF3">
              <w:rPr>
                <w:rFonts w:ascii="Times New Roman" w:hAnsi="Times New Roman" w:cs="Times New Roman"/>
                <w:sz w:val="24"/>
                <w:szCs w:val="16"/>
              </w:rPr>
              <w:t>Построение, прослушивание гимна России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84FF3">
              <w:rPr>
                <w:rFonts w:ascii="Times New Roman" w:hAnsi="Times New Roman" w:cs="Times New Roman"/>
                <w:sz w:val="24"/>
                <w:szCs w:val="16"/>
              </w:rPr>
              <w:t xml:space="preserve">Зарядка  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4"/>
              </w:rPr>
            </w:pPr>
            <w:r w:rsidRPr="00584FF3">
              <w:rPr>
                <w:rFonts w:ascii="Times New Roman" w:hAnsi="Times New Roman" w:cs="Times New Roman"/>
                <w:sz w:val="24"/>
                <w:szCs w:val="34"/>
              </w:rPr>
              <w:t xml:space="preserve">Познавательное мероприятие </w:t>
            </w:r>
            <w:r w:rsidRPr="00584FF3">
              <w:rPr>
                <w:rFonts w:ascii="Times New Roman" w:hAnsi="Times New Roman" w:cs="Times New Roman"/>
                <w:b/>
                <w:sz w:val="24"/>
                <w:szCs w:val="34"/>
              </w:rPr>
              <w:t>«У светофора нет каникул»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34"/>
              </w:rPr>
            </w:pPr>
            <w:r w:rsidRPr="00584FF3">
              <w:rPr>
                <w:rFonts w:ascii="Times New Roman" w:hAnsi="Times New Roman" w:cs="Times New Roman"/>
                <w:sz w:val="24"/>
                <w:szCs w:val="34"/>
              </w:rPr>
              <w:t>Конкурс рисунков</w:t>
            </w:r>
            <w:r w:rsidRPr="00584FF3">
              <w:rPr>
                <w:rFonts w:ascii="Times New Roman" w:hAnsi="Times New Roman" w:cs="Times New Roman"/>
                <w:b/>
                <w:sz w:val="24"/>
                <w:szCs w:val="34"/>
              </w:rPr>
              <w:t xml:space="preserve"> « Светофор»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584FF3">
              <w:rPr>
                <w:rFonts w:ascii="Times New Roman" w:hAnsi="Times New Roman" w:cs="Times New Roman"/>
                <w:sz w:val="24"/>
                <w:szCs w:val="16"/>
              </w:rPr>
              <w:t>Игры на свежем воздухе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26.08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ср</w:t>
            </w:r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19 </w:t>
            </w:r>
            <w:r w:rsidRPr="00584FF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16"/>
              </w:rPr>
              <w:t xml:space="preserve">день </w:t>
            </w:r>
            <w:r w:rsidRPr="00584FF3">
              <w:rPr>
                <w:rFonts w:ascii="Times New Roman" w:hAnsi="Times New Roman" w:cs="Times New Roman"/>
                <w:b/>
                <w:sz w:val="32"/>
                <w:szCs w:val="16"/>
              </w:rPr>
              <w:t>«</w:t>
            </w:r>
            <w:r w:rsidRPr="00584FF3">
              <w:rPr>
                <w:rFonts w:ascii="Times New Roman" w:hAnsi="Times New Roman" w:cs="Times New Roman"/>
                <w:b/>
                <w:szCs w:val="16"/>
              </w:rPr>
              <w:t>День Российского кино»</w:t>
            </w:r>
          </w:p>
        </w:tc>
        <w:tc>
          <w:tcPr>
            <w:tcW w:w="8673" w:type="dxa"/>
          </w:tcPr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>Построение, прослушивание гимна России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 xml:space="preserve">Весёлая зарядка 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 </w:t>
            </w:r>
            <w:r w:rsidRPr="00584FF3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кино»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>Просмотр фильма на большом экране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27.08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79385C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4368" w:type="dxa"/>
          </w:tcPr>
          <w:p w:rsidR="002B2629" w:rsidRDefault="002B2629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AA63AF" w:rsidRDefault="0079385C" w:rsidP="0079385C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20 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>день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 xml:space="preserve">   «</w:t>
            </w:r>
            <w:r>
              <w:rPr>
                <w:rFonts w:ascii="Times New Roman" w:hAnsi="Times New Roman" w:cs="Times New Roman"/>
                <w:b/>
                <w:szCs w:val="16"/>
              </w:rPr>
              <w:t>День бокса</w:t>
            </w:r>
            <w:r w:rsidRPr="00AA63AF">
              <w:rPr>
                <w:rFonts w:ascii="Times New Roman" w:hAnsi="Times New Roman" w:cs="Times New Roman"/>
                <w:b/>
                <w:szCs w:val="16"/>
              </w:rPr>
              <w:t>»</w:t>
            </w:r>
          </w:p>
        </w:tc>
        <w:tc>
          <w:tcPr>
            <w:tcW w:w="8673" w:type="dxa"/>
          </w:tcPr>
          <w:p w:rsidR="0079385C" w:rsidRPr="00584FF3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>Построение, прослушивание гимна России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4FF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 зарядка 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  <w:r w:rsidRPr="00584FF3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«Творческие люди в спорте»</w:t>
            </w:r>
          </w:p>
        </w:tc>
      </w:tr>
      <w:tr w:rsidR="0079385C" w:rsidRPr="0079385C" w:rsidTr="0079385C">
        <w:trPr>
          <w:trHeight w:val="514"/>
        </w:trPr>
        <w:tc>
          <w:tcPr>
            <w:tcW w:w="1134" w:type="dxa"/>
          </w:tcPr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28.08</w:t>
            </w:r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.25</w:t>
            </w:r>
          </w:p>
          <w:p w:rsidR="0079385C" w:rsidRPr="00AA63AF" w:rsidRDefault="0079385C" w:rsidP="00804034">
            <w:pPr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proofErr w:type="spellStart"/>
            <w:r w:rsidRPr="00AA63A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lastRenderedPageBreak/>
              <w:t>пт</w:t>
            </w:r>
            <w:proofErr w:type="spellEnd"/>
          </w:p>
        </w:tc>
        <w:tc>
          <w:tcPr>
            <w:tcW w:w="4368" w:type="dxa"/>
          </w:tcPr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79385C" w:rsidRPr="000307AE" w:rsidRDefault="0079385C" w:rsidP="0080403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lastRenderedPageBreak/>
              <w:t>21</w:t>
            </w: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день  </w:t>
            </w:r>
            <w:r w:rsidRPr="006419AF">
              <w:rPr>
                <w:rFonts w:ascii="Times New Roman" w:hAnsi="Times New Roman" w:cs="Times New Roman"/>
                <w:b/>
                <w:sz w:val="20"/>
                <w:szCs w:val="16"/>
              </w:rPr>
              <w:t>«Закрытие смены»</w:t>
            </w:r>
          </w:p>
          <w:p w:rsidR="0079385C" w:rsidRPr="00AA63AF" w:rsidRDefault="0079385C" w:rsidP="00804034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AA63AF">
              <w:rPr>
                <w:rFonts w:ascii="Times New Roman" w:hAnsi="Times New Roman" w:cs="Times New Roman"/>
                <w:b/>
                <w:i/>
                <w:color w:val="FF0000"/>
                <w:szCs w:val="16"/>
              </w:rPr>
              <w:t xml:space="preserve"> </w:t>
            </w:r>
          </w:p>
        </w:tc>
        <w:tc>
          <w:tcPr>
            <w:tcW w:w="8673" w:type="dxa"/>
          </w:tcPr>
          <w:p w:rsidR="0079385C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lastRenderedPageBreak/>
              <w:t xml:space="preserve">Линейка закрытия лагеря. </w:t>
            </w:r>
          </w:p>
          <w:p w:rsidR="0079385C" w:rsidRPr="00AA63AF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AA63AF">
              <w:rPr>
                <w:rFonts w:ascii="Times New Roman" w:hAnsi="Times New Roman" w:cs="Times New Roman"/>
                <w:szCs w:val="16"/>
              </w:rPr>
              <w:t>Построение прослушивание гимна России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lastRenderedPageBreak/>
              <w:t>Конкурс</w:t>
            </w:r>
            <w:r w:rsidRPr="00584FF3">
              <w:rPr>
                <w:rFonts w:ascii="Times New Roman" w:hAnsi="Times New Roman" w:cs="Times New Roman"/>
                <w:b/>
                <w:szCs w:val="16"/>
              </w:rPr>
              <w:t xml:space="preserve"> «Дружба»</w:t>
            </w:r>
          </w:p>
          <w:p w:rsidR="0079385C" w:rsidRPr="00584FF3" w:rsidRDefault="0079385C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 w:rsidRPr="00584FF3">
              <w:rPr>
                <w:rFonts w:ascii="Times New Roman" w:hAnsi="Times New Roman" w:cs="Times New Roman"/>
                <w:szCs w:val="16"/>
              </w:rPr>
              <w:t>Игры на сплочение</w:t>
            </w:r>
            <w:r>
              <w:rPr>
                <w:rFonts w:ascii="Times New Roman" w:hAnsi="Times New Roman" w:cs="Times New Roman"/>
                <w:b/>
                <w:szCs w:val="16"/>
              </w:rPr>
              <w:t xml:space="preserve">   «Знаем, знаем, разумеем!»</w:t>
            </w:r>
          </w:p>
          <w:p w:rsidR="0079385C" w:rsidRPr="00584FF3" w:rsidRDefault="002B2629" w:rsidP="0079385C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Игровая дискотека</w:t>
            </w:r>
            <w:r w:rsidR="0079385C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79385C" w:rsidRPr="00584FF3">
              <w:rPr>
                <w:rFonts w:ascii="Times New Roman" w:hAnsi="Times New Roman" w:cs="Times New Roman"/>
                <w:b/>
                <w:szCs w:val="16"/>
              </w:rPr>
              <w:t>«До</w:t>
            </w:r>
            <w:r w:rsidR="0079385C">
              <w:rPr>
                <w:rFonts w:ascii="Times New Roman" w:hAnsi="Times New Roman" w:cs="Times New Roman"/>
                <w:b/>
                <w:szCs w:val="16"/>
              </w:rPr>
              <w:t>тянись до</w:t>
            </w:r>
            <w:r w:rsidR="0079385C" w:rsidRPr="00584FF3">
              <w:rPr>
                <w:rFonts w:ascii="Times New Roman" w:hAnsi="Times New Roman" w:cs="Times New Roman"/>
                <w:b/>
                <w:szCs w:val="16"/>
              </w:rPr>
              <w:t xml:space="preserve"> звезды»</w:t>
            </w:r>
          </w:p>
        </w:tc>
      </w:tr>
    </w:tbl>
    <w:p w:rsidR="0079385C" w:rsidRDefault="0079385C" w:rsidP="0079385C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9385C" w:rsidRDefault="0079385C" w:rsidP="0079385C">
      <w:pPr>
        <w:rPr>
          <w:rFonts w:ascii="Times New Roman" w:hAnsi="Times New Roman" w:cs="Times New Roman"/>
          <w:sz w:val="32"/>
        </w:rPr>
      </w:pPr>
    </w:p>
    <w:p w:rsidR="0079385C" w:rsidRPr="0079385C" w:rsidRDefault="0079385C" w:rsidP="0079385C">
      <w:pPr>
        <w:rPr>
          <w:rFonts w:ascii="Times New Roman" w:hAnsi="Times New Roman" w:cs="Times New Roman"/>
          <w:sz w:val="32"/>
        </w:rPr>
        <w:sectPr w:rsidR="0079385C" w:rsidRPr="0079385C" w:rsidSect="0079385C">
          <w:pgSz w:w="16838" w:h="11906" w:orient="landscape"/>
          <w:pgMar w:top="1701" w:right="567" w:bottom="851" w:left="284" w:header="709" w:footer="709" w:gutter="0"/>
          <w:cols w:space="708"/>
          <w:docGrid w:linePitch="360"/>
        </w:sectPr>
      </w:pPr>
    </w:p>
    <w:p w:rsidR="00B579BE" w:rsidRDefault="00B579BE" w:rsidP="005918DF">
      <w:pPr>
        <w:spacing w:after="0"/>
        <w:rPr>
          <w:rFonts w:ascii="Times New Roman" w:hAnsi="Times New Roman" w:cs="Times New Roman"/>
          <w:sz w:val="32"/>
        </w:rPr>
      </w:pPr>
    </w:p>
    <w:p w:rsidR="00DC6779" w:rsidRPr="00CD7353" w:rsidRDefault="00DC6779" w:rsidP="00DC677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CD7353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ПРЕДПОЛАГАЕМЫЕ РЕЗУЛЬТАТЫ:</w:t>
      </w:r>
    </w:p>
    <w:p w:rsidR="00DC6779" w:rsidRPr="00CD7353" w:rsidRDefault="00DC6779" w:rsidP="00DC6779">
      <w:pPr>
        <w:pStyle w:val="a4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1"/>
          <w:lang w:eastAsia="ru-RU"/>
        </w:rPr>
      </w:pP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 За время участия в оздоровительных сменах: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Дети отдохнут и повысят свои физические качества, закалятся благодаря водным процедурам, купаниям в бассейне, прекрасной окружающей природе, сбалансированному питанию, организованной воспитательной работе, режиму дня. 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Дополнят знания по истории своей Родины (история нашей Родины, Амурской области, Михайловского района полна интересными событиями),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воинским ритуалам и традициям.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Расширят коммуникативные навыки, которые помогут формированию в детях инициативы, сознательной дисциплины, воли, смелости, находчивости, выносливости.</w:t>
      </w: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4. Познакомятся через игру с основами военного дела, овладеют приёмами оказания первой медицинской помощи, основами здорового образа жизни и безопасности жизнедеятельности.</w:t>
      </w:r>
    </w:p>
    <w:p w:rsidR="00DC6779" w:rsidRPr="00CD7353" w:rsidRDefault="00DC6779" w:rsidP="00DC677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Итоги проведения конкурсов, викторин, эстафет являются показателями результативности проведения профильной смены «</w:t>
      </w:r>
      <w:r w:rsidR="000A4962"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Юные патриоты Доверия»</w:t>
      </w:r>
    </w:p>
    <w:p w:rsidR="00DC6779" w:rsidRPr="00CD7353" w:rsidRDefault="00DC6779" w:rsidP="00DC677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0"/>
          <w:szCs w:val="21"/>
          <w:lang w:eastAsia="ru-RU"/>
        </w:rPr>
      </w:pPr>
      <w:r w:rsidRPr="00CD7353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  <w:r w:rsidRPr="00CD7353">
        <w:rPr>
          <w:rFonts w:ascii="Tahoma" w:eastAsia="Times New Roman" w:hAnsi="Tahoma" w:cs="Tahoma"/>
          <w:sz w:val="20"/>
          <w:szCs w:val="21"/>
          <w:lang w:eastAsia="ru-RU"/>
        </w:rPr>
        <w:t> </w:t>
      </w:r>
      <w:r w:rsidRPr="00CD7353">
        <w:rPr>
          <w:rFonts w:ascii="Times New Roman" w:eastAsia="Times New Roman" w:hAnsi="Times New Roman" w:cs="Times New Roman"/>
          <w:szCs w:val="24"/>
          <w:lang w:val="en-US" w:eastAsia="ru-RU"/>
        </w:rPr>
        <w:t> 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6.  ЛИТЕРАТУРА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1. Конвенция ООН «О правах ребенка».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2. Закон РФ «Об Образовании».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Патриотическое воспитание детей - игры и программы, приложение к журналу «Внешкольник» № 11,2012 г.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4. «Подготовка молодежи к защите Отечества в условиях военно – патриотического клуба», Сб. Комитета по делам молодежи Краснодарского края, Краснодар 2010г.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Информационные сборники Комитета по делам молодежи Ставропольского края: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- № 17 «Программное обеспечение клубов по месту жительства» (2009),</w:t>
      </w: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- «Мониторинг и анализ реализации социальных программ: от теории к практике» (2011),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- № 15 «Летний дом радуга» (2013).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6. В.П. Дмитрук, Правила дорожного движения для школьников, издательство Ростов на Дону 2008г.</w:t>
      </w:r>
    </w:p>
    <w:p w:rsidR="00DC6779" w:rsidRPr="00CD7353" w:rsidRDefault="00DC6779" w:rsidP="00DC67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8"/>
          <w:lang w:eastAsia="ru-RU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«Как организовать детский праздник. 1000 идей для ваших детей», М., </w:t>
      </w:r>
      <w:proofErr w:type="spellStart"/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Центрополиграф</w:t>
      </w:r>
      <w:proofErr w:type="spellEnd"/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2011г.</w:t>
      </w:r>
    </w:p>
    <w:p w:rsidR="00B579BE" w:rsidRPr="00CD7353" w:rsidRDefault="00DC6779" w:rsidP="004D0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8. Социальный проект «Толерантное сознание» центр социально – психологической и педагогической поддержки «Альтернатива» Краснодар 2010г.</w:t>
      </w: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9. Н. Е. </w:t>
      </w:r>
      <w:proofErr w:type="spellStart"/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>Щуркова</w:t>
      </w:r>
      <w:proofErr w:type="spellEnd"/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«Игровые методики» педагога. Общество России, М.2010г</w:t>
      </w:r>
      <w:r w:rsidRPr="00CD735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10. Газета для организаторов внеклассной работы «Последний звонок» № 1-10, 2013г.</w:t>
      </w:r>
    </w:p>
    <w:sectPr w:rsidR="00B579BE" w:rsidRPr="00CD7353" w:rsidSect="005918D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;visibility:visible;mso-wrap-style:square" o:bullet="t">
        <v:imagedata r:id="rId1" o:title=""/>
      </v:shape>
    </w:pict>
  </w:numPicBullet>
  <w:abstractNum w:abstractNumId="0">
    <w:nsid w:val="088A49A0"/>
    <w:multiLevelType w:val="hybridMultilevel"/>
    <w:tmpl w:val="AA44A112"/>
    <w:lvl w:ilvl="0" w:tplc="08061AA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360832"/>
    <w:multiLevelType w:val="hybridMultilevel"/>
    <w:tmpl w:val="04CC6B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912"/>
    <w:multiLevelType w:val="hybridMultilevel"/>
    <w:tmpl w:val="C476591E"/>
    <w:lvl w:ilvl="0" w:tplc="516A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E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CA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A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8F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0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4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8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00B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D3418B"/>
    <w:multiLevelType w:val="hybridMultilevel"/>
    <w:tmpl w:val="692AE9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11BB"/>
    <w:multiLevelType w:val="hybridMultilevel"/>
    <w:tmpl w:val="D7043F2C"/>
    <w:lvl w:ilvl="0" w:tplc="EB84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6B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EA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2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E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4C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E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6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0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4D7272"/>
    <w:multiLevelType w:val="hybridMultilevel"/>
    <w:tmpl w:val="C5FAA6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2B9C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6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65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A1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A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29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C5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2040BD"/>
    <w:multiLevelType w:val="hybridMultilevel"/>
    <w:tmpl w:val="CB5E8DBA"/>
    <w:lvl w:ilvl="0" w:tplc="7FD46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06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4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8D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E3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A9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41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6E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A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DB65BE"/>
    <w:multiLevelType w:val="hybridMultilevel"/>
    <w:tmpl w:val="FDC06F14"/>
    <w:lvl w:ilvl="0" w:tplc="AAF03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28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C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2E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C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4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66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5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CF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BC5797"/>
    <w:multiLevelType w:val="hybridMultilevel"/>
    <w:tmpl w:val="29B0A6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F5369"/>
    <w:multiLevelType w:val="hybridMultilevel"/>
    <w:tmpl w:val="7494D834"/>
    <w:lvl w:ilvl="0" w:tplc="FCD41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A8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40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01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A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0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21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D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4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DF4EC1"/>
    <w:multiLevelType w:val="hybridMultilevel"/>
    <w:tmpl w:val="0F36EC1E"/>
    <w:lvl w:ilvl="0" w:tplc="C344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6D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65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CE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CB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05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E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41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2C0E35"/>
    <w:multiLevelType w:val="hybridMultilevel"/>
    <w:tmpl w:val="6608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7357A"/>
    <w:multiLevelType w:val="hybridMultilevel"/>
    <w:tmpl w:val="1F405E9C"/>
    <w:lvl w:ilvl="0" w:tplc="22EC2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4A5B8B"/>
    <w:multiLevelType w:val="hybridMultilevel"/>
    <w:tmpl w:val="B35C5BFC"/>
    <w:lvl w:ilvl="0" w:tplc="6A12AE6A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B212353"/>
    <w:multiLevelType w:val="hybridMultilevel"/>
    <w:tmpl w:val="FC10AB6A"/>
    <w:lvl w:ilvl="0" w:tplc="8D1033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E0CFE"/>
    <w:multiLevelType w:val="hybridMultilevel"/>
    <w:tmpl w:val="3D288D12"/>
    <w:lvl w:ilvl="0" w:tplc="7D5A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E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AC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28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A3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4D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4B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4D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2F77D7"/>
    <w:multiLevelType w:val="hybridMultilevel"/>
    <w:tmpl w:val="960CE61E"/>
    <w:lvl w:ilvl="0" w:tplc="8F24E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E1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0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A1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7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07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0E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8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E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D73338"/>
    <w:multiLevelType w:val="hybridMultilevel"/>
    <w:tmpl w:val="4318503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409312CA"/>
    <w:multiLevelType w:val="hybridMultilevel"/>
    <w:tmpl w:val="1C461C2C"/>
    <w:lvl w:ilvl="0" w:tplc="227A0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888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2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6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0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E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2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6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A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C04492"/>
    <w:multiLevelType w:val="hybridMultilevel"/>
    <w:tmpl w:val="A4B4FF20"/>
    <w:lvl w:ilvl="0" w:tplc="267C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2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E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6E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2B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B8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8C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EEA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60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4492CCE"/>
    <w:multiLevelType w:val="hybridMultilevel"/>
    <w:tmpl w:val="3E38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43B21"/>
    <w:multiLevelType w:val="hybridMultilevel"/>
    <w:tmpl w:val="2C0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824A0"/>
    <w:multiLevelType w:val="hybridMultilevel"/>
    <w:tmpl w:val="A70045BA"/>
    <w:lvl w:ilvl="0" w:tplc="3ED6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4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8F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8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E6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6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6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6D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A8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6372E2"/>
    <w:multiLevelType w:val="hybridMultilevel"/>
    <w:tmpl w:val="1F4ABE86"/>
    <w:lvl w:ilvl="0" w:tplc="9BEC3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C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66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65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A1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BA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29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C5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156572"/>
    <w:multiLevelType w:val="hybridMultilevel"/>
    <w:tmpl w:val="00D89BF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DC13276"/>
    <w:multiLevelType w:val="hybridMultilevel"/>
    <w:tmpl w:val="1CE878FC"/>
    <w:lvl w:ilvl="0" w:tplc="D06EB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C9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47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AE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A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0D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81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EE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8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EEB566C"/>
    <w:multiLevelType w:val="hybridMultilevel"/>
    <w:tmpl w:val="B6CC1D52"/>
    <w:lvl w:ilvl="0" w:tplc="22EC2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5"/>
  </w:num>
  <w:num w:numId="5">
    <w:abstractNumId w:val="1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6"/>
  </w:num>
  <w:num w:numId="11">
    <w:abstractNumId w:val="25"/>
  </w:num>
  <w:num w:numId="12">
    <w:abstractNumId w:val="23"/>
  </w:num>
  <w:num w:numId="13">
    <w:abstractNumId w:val="22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24"/>
  </w:num>
  <w:num w:numId="19">
    <w:abstractNumId w:val="8"/>
  </w:num>
  <w:num w:numId="20">
    <w:abstractNumId w:val="11"/>
  </w:num>
  <w:num w:numId="21">
    <w:abstractNumId w:val="0"/>
  </w:num>
  <w:num w:numId="22">
    <w:abstractNumId w:val="5"/>
  </w:num>
  <w:num w:numId="23">
    <w:abstractNumId w:val="20"/>
  </w:num>
  <w:num w:numId="24">
    <w:abstractNumId w:val="26"/>
  </w:num>
  <w:num w:numId="25">
    <w:abstractNumId w:val="21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CA"/>
    <w:rsid w:val="00003933"/>
    <w:rsid w:val="00025155"/>
    <w:rsid w:val="000A4962"/>
    <w:rsid w:val="0018049A"/>
    <w:rsid w:val="00191542"/>
    <w:rsid w:val="001E00D9"/>
    <w:rsid w:val="00220173"/>
    <w:rsid w:val="00225D33"/>
    <w:rsid w:val="002664BD"/>
    <w:rsid w:val="002825B8"/>
    <w:rsid w:val="002828A1"/>
    <w:rsid w:val="00291550"/>
    <w:rsid w:val="00297C0E"/>
    <w:rsid w:val="002B14BB"/>
    <w:rsid w:val="002B2629"/>
    <w:rsid w:val="002D31A1"/>
    <w:rsid w:val="002E56BC"/>
    <w:rsid w:val="002F16D6"/>
    <w:rsid w:val="003022D3"/>
    <w:rsid w:val="00326406"/>
    <w:rsid w:val="00395794"/>
    <w:rsid w:val="003F0D56"/>
    <w:rsid w:val="00403122"/>
    <w:rsid w:val="00436813"/>
    <w:rsid w:val="0047667C"/>
    <w:rsid w:val="004A5960"/>
    <w:rsid w:val="004C57F0"/>
    <w:rsid w:val="004D06F8"/>
    <w:rsid w:val="00585D06"/>
    <w:rsid w:val="005918DF"/>
    <w:rsid w:val="005D19AC"/>
    <w:rsid w:val="005F0986"/>
    <w:rsid w:val="006377B6"/>
    <w:rsid w:val="00681CE8"/>
    <w:rsid w:val="006B46B2"/>
    <w:rsid w:val="006C1719"/>
    <w:rsid w:val="007149CA"/>
    <w:rsid w:val="0072187B"/>
    <w:rsid w:val="00725993"/>
    <w:rsid w:val="00765F01"/>
    <w:rsid w:val="007874DC"/>
    <w:rsid w:val="0079069A"/>
    <w:rsid w:val="0079385C"/>
    <w:rsid w:val="007A4EA1"/>
    <w:rsid w:val="0082718F"/>
    <w:rsid w:val="00884BD9"/>
    <w:rsid w:val="008C6F35"/>
    <w:rsid w:val="008E12FA"/>
    <w:rsid w:val="009222B1"/>
    <w:rsid w:val="009F0769"/>
    <w:rsid w:val="00A26AB3"/>
    <w:rsid w:val="00A45FF5"/>
    <w:rsid w:val="00AC2C3E"/>
    <w:rsid w:val="00AF7A02"/>
    <w:rsid w:val="00B579BE"/>
    <w:rsid w:val="00BC4B01"/>
    <w:rsid w:val="00BF5EDE"/>
    <w:rsid w:val="00C16C5E"/>
    <w:rsid w:val="00C437A5"/>
    <w:rsid w:val="00C55CB4"/>
    <w:rsid w:val="00C87372"/>
    <w:rsid w:val="00CB3AE7"/>
    <w:rsid w:val="00CD7353"/>
    <w:rsid w:val="00CD76CC"/>
    <w:rsid w:val="00D550AD"/>
    <w:rsid w:val="00D73952"/>
    <w:rsid w:val="00D76E2F"/>
    <w:rsid w:val="00DC6779"/>
    <w:rsid w:val="00E22330"/>
    <w:rsid w:val="00E611BB"/>
    <w:rsid w:val="00E67764"/>
    <w:rsid w:val="00EC2EBD"/>
    <w:rsid w:val="00EC420C"/>
    <w:rsid w:val="00F25071"/>
    <w:rsid w:val="00F40E56"/>
    <w:rsid w:val="00F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81C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81CE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uiPriority w:val="59"/>
    <w:rsid w:val="00C1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B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C55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5CB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79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9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8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81C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81CE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uiPriority w:val="59"/>
    <w:rsid w:val="00C1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B3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C55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55CB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79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9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image" Target="media/image24.svg"/><Relationship Id="rId42" Type="http://schemas.openxmlformats.org/officeDocument/2006/relationships/image" Target="media/image31.svg"/><Relationship Id="rId47" Type="http://schemas.openxmlformats.org/officeDocument/2006/relationships/image" Target="media/image20.png"/><Relationship Id="rId50" Type="http://schemas.openxmlformats.org/officeDocument/2006/relationships/image" Target="media/image39.sv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9" Type="http://schemas.openxmlformats.org/officeDocument/2006/relationships/image" Target="media/image11.png"/><Relationship Id="rId11" Type="http://schemas.openxmlformats.org/officeDocument/2006/relationships/diagramColors" Target="diagrams/colors1.xml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hyperlink" Target="https://&#1089;&#1072;&#1081;&#1090;&#1086;&#1073;&#1088;&#1072;&#1079;&#1086;&#1074;&#1072;&#1085;&#1080;&#1103;.&#1088;&#1092;/" TargetMode="External"/><Relationship Id="rId40" Type="http://schemas.openxmlformats.org/officeDocument/2006/relationships/image" Target="media/image29.svg"/><Relationship Id="rId45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8.svg"/><Relationship Id="rId36" Type="http://schemas.openxmlformats.org/officeDocument/2006/relationships/image" Target="media/image26.svg"/><Relationship Id="rId49" Type="http://schemas.openxmlformats.org/officeDocument/2006/relationships/image" Target="media/image2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image" Target="media/image33.sv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0.png"/><Relationship Id="rId30" Type="http://schemas.openxmlformats.org/officeDocument/2006/relationships/image" Target="media/image20.svg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image" Target="media/image37.svg"/><Relationship Id="rId8" Type="http://schemas.openxmlformats.org/officeDocument/2006/relationships/diagramData" Target="diagrams/data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image" Target="media/image15.png"/><Relationship Id="rId46" Type="http://schemas.openxmlformats.org/officeDocument/2006/relationships/image" Target="media/image35.svg"/><Relationship Id="rId20" Type="http://schemas.openxmlformats.org/officeDocument/2006/relationships/image" Target="media/image10.sv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157890-D843-4884-BC1D-7E90DD8A3632}" type="doc">
      <dgm:prSet loTypeId="urn:microsoft.com/office/officeart/2005/8/layout/process4" loCatId="process" qsTypeId="urn:microsoft.com/office/officeart/2005/8/quickstyle/simple1" qsCatId="simple" csTypeId="urn:microsoft.com/office/officeart/2005/8/colors/colorful3" csCatId="colorful" phldr="1"/>
      <dgm:spPr/>
    </dgm:pt>
    <dgm:pt modelId="{D207593A-88F9-447F-8A9C-0880225099E6}">
      <dgm:prSet phldrT="[Текст]"/>
      <dgm:spPr/>
      <dgm:t>
        <a:bodyPr/>
        <a:lstStyle/>
        <a:p>
          <a:r>
            <a:rPr lang="ru-RU" b="1" i="1"/>
            <a:t>Принцип индивидуализированного подхода,</a:t>
          </a:r>
          <a:r>
            <a:rPr lang="ru-RU"/>
            <a:t> предполагающий учет      особенностей, интересов   и потребностей каждого конкретного ребенка</a:t>
          </a:r>
        </a:p>
      </dgm:t>
    </dgm:pt>
    <dgm:pt modelId="{DB6582E2-8215-49C7-ACAF-2CB0913A33FB}" type="parTrans" cxnId="{EC1A40AF-BFD9-498C-A8F2-9836D4851CF8}">
      <dgm:prSet/>
      <dgm:spPr/>
      <dgm:t>
        <a:bodyPr/>
        <a:lstStyle/>
        <a:p>
          <a:endParaRPr lang="ru-RU"/>
        </a:p>
      </dgm:t>
    </dgm:pt>
    <dgm:pt modelId="{42FC3B67-2150-4677-BCF3-D251115EBC83}" type="sibTrans" cxnId="{EC1A40AF-BFD9-498C-A8F2-9836D4851CF8}">
      <dgm:prSet/>
      <dgm:spPr/>
      <dgm:t>
        <a:bodyPr/>
        <a:lstStyle/>
        <a:p>
          <a:endParaRPr lang="ru-RU"/>
        </a:p>
      </dgm:t>
    </dgm:pt>
    <dgm:pt modelId="{D6EA6258-1C1C-4E4C-A363-B93FCBA1DEEF}">
      <dgm:prSet phldrT="[Текст]"/>
      <dgm:spPr/>
      <dgm:t>
        <a:bodyPr/>
        <a:lstStyle/>
        <a:p>
          <a:r>
            <a:rPr lang="ru-RU" b="1" i="1"/>
            <a:t>Принцип центрации воспитания на развитии личности.</a:t>
          </a:r>
          <a:r>
            <a:rPr lang="ru-RU"/>
            <a:t> Данный принцип, с одной стороны, исходит из признания приоритета личности ребенка, с другой предполагает, что этот приоритет должен   стать   центральной ценностной ориентацией деятельности всего коллектива.</a:t>
          </a:r>
        </a:p>
      </dgm:t>
    </dgm:pt>
    <dgm:pt modelId="{DD950459-7818-4EE4-A7B5-5599E0CFA288}" type="parTrans" cxnId="{9FA14124-0B4E-40BF-9C37-137C022BFF3A}">
      <dgm:prSet/>
      <dgm:spPr/>
      <dgm:t>
        <a:bodyPr/>
        <a:lstStyle/>
        <a:p>
          <a:endParaRPr lang="ru-RU"/>
        </a:p>
      </dgm:t>
    </dgm:pt>
    <dgm:pt modelId="{F9DB602D-D394-44CC-A4E1-8CAE03BD7C77}" type="sibTrans" cxnId="{9FA14124-0B4E-40BF-9C37-137C022BFF3A}">
      <dgm:prSet/>
      <dgm:spPr/>
      <dgm:t>
        <a:bodyPr/>
        <a:lstStyle/>
        <a:p>
          <a:endParaRPr lang="ru-RU"/>
        </a:p>
      </dgm:t>
    </dgm:pt>
    <dgm:pt modelId="{1535C6C1-4BDA-4ED2-AD28-0CF269403FA6}">
      <dgm:prSet phldrT="[Текст]"/>
      <dgm:spPr/>
      <dgm:t>
        <a:bodyPr/>
        <a:lstStyle/>
        <a:p>
          <a:r>
            <a:rPr lang="ru-RU" b="1" i="1"/>
            <a:t>Принцип свободы самовыражения,</a:t>
          </a:r>
          <a:r>
            <a:rPr lang="ru-RU"/>
            <a:t> который предполагает, что окончательный выбор способов и видов деятельности должен оставаться за личностью.</a:t>
          </a:r>
        </a:p>
      </dgm:t>
    </dgm:pt>
    <dgm:pt modelId="{FA370511-A125-41B5-AB64-EA5C568E4B1D}" type="parTrans" cxnId="{44D6D28D-D864-4B2B-A03C-C195986AA139}">
      <dgm:prSet/>
      <dgm:spPr/>
      <dgm:t>
        <a:bodyPr/>
        <a:lstStyle/>
        <a:p>
          <a:endParaRPr lang="ru-RU"/>
        </a:p>
      </dgm:t>
    </dgm:pt>
    <dgm:pt modelId="{C8720402-2A43-4EAD-8309-B8014C1B2104}" type="sibTrans" cxnId="{44D6D28D-D864-4B2B-A03C-C195986AA139}">
      <dgm:prSet/>
      <dgm:spPr/>
      <dgm:t>
        <a:bodyPr/>
        <a:lstStyle/>
        <a:p>
          <a:endParaRPr lang="ru-RU"/>
        </a:p>
      </dgm:t>
    </dgm:pt>
    <dgm:pt modelId="{739AB374-7EAD-4357-B2CB-58D3DBC6A881}">
      <dgm:prSet phldrT="[Текст]"/>
      <dgm:spPr/>
      <dgm:t>
        <a:bodyPr/>
        <a:lstStyle/>
        <a:p>
          <a:r>
            <a:rPr lang="ru-RU" b="1" i="1"/>
            <a:t>Принцип креативности,</a:t>
          </a:r>
          <a:r>
            <a:rPr lang="ru-RU"/>
            <a:t> творческого начала в воспитании, предполагающий    создание    условий    для    активной самореализации    воспитанников    в    коллективной    творческой деятельности.</a:t>
          </a:r>
        </a:p>
      </dgm:t>
    </dgm:pt>
    <dgm:pt modelId="{FB3E9149-95C0-4F15-92A4-0D6C9A5292E8}" type="parTrans" cxnId="{B4B8478B-CEDD-493D-AC83-BAE3F2F3834F}">
      <dgm:prSet/>
      <dgm:spPr/>
      <dgm:t>
        <a:bodyPr/>
        <a:lstStyle/>
        <a:p>
          <a:endParaRPr lang="ru-RU"/>
        </a:p>
      </dgm:t>
    </dgm:pt>
    <dgm:pt modelId="{A4962EB9-22B2-4892-8A0F-C3DBF5E06074}" type="sibTrans" cxnId="{B4B8478B-CEDD-493D-AC83-BAE3F2F3834F}">
      <dgm:prSet/>
      <dgm:spPr/>
      <dgm:t>
        <a:bodyPr/>
        <a:lstStyle/>
        <a:p>
          <a:endParaRPr lang="ru-RU"/>
        </a:p>
      </dgm:t>
    </dgm:pt>
    <dgm:pt modelId="{77D55887-5502-49B8-9A9C-5EAB8789D66C}">
      <dgm:prSet phldrT="[Текст]" custT="1"/>
      <dgm:spPr/>
      <dgm:t>
        <a:bodyPr/>
        <a:lstStyle/>
        <a:p>
          <a:r>
            <a:rPr lang="ru-RU" sz="800" b="1" i="1"/>
            <a:t>Принцип   культуросообразности,</a:t>
          </a:r>
          <a:r>
            <a:rPr lang="ru-RU" sz="800"/>
            <a:t>   предполагающий,   что процесс социального развития и воспитания личности должен основываться на общечеловеческих ценностях и нормах культуры.</a:t>
          </a:r>
        </a:p>
      </dgm:t>
    </dgm:pt>
    <dgm:pt modelId="{6607935E-B4FE-4B72-BCEE-381EDA8ACBFA}" type="parTrans" cxnId="{A7281B16-48DA-4EAD-BA1A-B9B590E4C1C1}">
      <dgm:prSet/>
      <dgm:spPr/>
      <dgm:t>
        <a:bodyPr/>
        <a:lstStyle/>
        <a:p>
          <a:endParaRPr lang="ru-RU"/>
        </a:p>
      </dgm:t>
    </dgm:pt>
    <dgm:pt modelId="{82DE860F-387F-44CB-B7EC-57F59711D70D}" type="sibTrans" cxnId="{A7281B16-48DA-4EAD-BA1A-B9B590E4C1C1}">
      <dgm:prSet/>
      <dgm:spPr/>
      <dgm:t>
        <a:bodyPr/>
        <a:lstStyle/>
        <a:p>
          <a:endParaRPr lang="ru-RU"/>
        </a:p>
      </dgm:t>
    </dgm:pt>
    <dgm:pt modelId="{8135149F-570B-4AD4-A6CF-3FC793DBEEA1}" type="pres">
      <dgm:prSet presAssocID="{DB157890-D843-4884-BC1D-7E90DD8A3632}" presName="Name0" presStyleCnt="0">
        <dgm:presLayoutVars>
          <dgm:dir/>
          <dgm:animLvl val="lvl"/>
          <dgm:resizeHandles val="exact"/>
        </dgm:presLayoutVars>
      </dgm:prSet>
      <dgm:spPr/>
    </dgm:pt>
    <dgm:pt modelId="{2D9C19AA-5557-4810-8B63-9B6B59FF901E}" type="pres">
      <dgm:prSet presAssocID="{77D55887-5502-49B8-9A9C-5EAB8789D66C}" presName="boxAndChildren" presStyleCnt="0"/>
      <dgm:spPr/>
    </dgm:pt>
    <dgm:pt modelId="{DD31D953-EFFD-4E9F-95D9-E4C89D013668}" type="pres">
      <dgm:prSet presAssocID="{77D55887-5502-49B8-9A9C-5EAB8789D66C}" presName="parentTextBox" presStyleLbl="node1" presStyleIdx="0" presStyleCnt="5"/>
      <dgm:spPr/>
      <dgm:t>
        <a:bodyPr/>
        <a:lstStyle/>
        <a:p>
          <a:endParaRPr lang="ru-RU"/>
        </a:p>
      </dgm:t>
    </dgm:pt>
    <dgm:pt modelId="{F172724F-3512-4A16-8B2C-58E449BBEC9D}" type="pres">
      <dgm:prSet presAssocID="{A4962EB9-22B2-4892-8A0F-C3DBF5E06074}" presName="sp" presStyleCnt="0"/>
      <dgm:spPr/>
    </dgm:pt>
    <dgm:pt modelId="{0880D260-226D-4FAA-B97E-7A281F7657FB}" type="pres">
      <dgm:prSet presAssocID="{739AB374-7EAD-4357-B2CB-58D3DBC6A881}" presName="arrowAndChildren" presStyleCnt="0"/>
      <dgm:spPr/>
    </dgm:pt>
    <dgm:pt modelId="{31BA1C9F-E851-4156-98AB-782BA08C186E}" type="pres">
      <dgm:prSet presAssocID="{739AB374-7EAD-4357-B2CB-58D3DBC6A881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B071A6FD-C459-4B2E-94FE-93C6E455EEC9}" type="pres">
      <dgm:prSet presAssocID="{C8720402-2A43-4EAD-8309-B8014C1B2104}" presName="sp" presStyleCnt="0"/>
      <dgm:spPr/>
    </dgm:pt>
    <dgm:pt modelId="{1CD35F0F-D6FF-4F32-92AF-62CE3AB33197}" type="pres">
      <dgm:prSet presAssocID="{1535C6C1-4BDA-4ED2-AD28-0CF269403FA6}" presName="arrowAndChildren" presStyleCnt="0"/>
      <dgm:spPr/>
    </dgm:pt>
    <dgm:pt modelId="{075FB0B5-5860-409E-BFA2-6A66177BE27A}" type="pres">
      <dgm:prSet presAssocID="{1535C6C1-4BDA-4ED2-AD28-0CF269403FA6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BE507FD3-94E0-48AB-A58D-2D48EE0B9FE1}" type="pres">
      <dgm:prSet presAssocID="{F9DB602D-D394-44CC-A4E1-8CAE03BD7C77}" presName="sp" presStyleCnt="0"/>
      <dgm:spPr/>
    </dgm:pt>
    <dgm:pt modelId="{2357C239-6885-41FE-B25C-B76869CED8B2}" type="pres">
      <dgm:prSet presAssocID="{D6EA6258-1C1C-4E4C-A363-B93FCBA1DEEF}" presName="arrowAndChildren" presStyleCnt="0"/>
      <dgm:spPr/>
    </dgm:pt>
    <dgm:pt modelId="{8AA949DC-37F0-47E5-92C3-F4472B3E5955}" type="pres">
      <dgm:prSet presAssocID="{D6EA6258-1C1C-4E4C-A363-B93FCBA1DEEF}" presName="parentTextArrow" presStyleLbl="node1" presStyleIdx="3" presStyleCnt="5"/>
      <dgm:spPr/>
      <dgm:t>
        <a:bodyPr/>
        <a:lstStyle/>
        <a:p>
          <a:endParaRPr lang="ru-RU"/>
        </a:p>
      </dgm:t>
    </dgm:pt>
    <dgm:pt modelId="{85E6EF4F-9D74-4841-9F8B-84895562ACD8}" type="pres">
      <dgm:prSet presAssocID="{42FC3B67-2150-4677-BCF3-D251115EBC83}" presName="sp" presStyleCnt="0"/>
      <dgm:spPr/>
    </dgm:pt>
    <dgm:pt modelId="{464FF23F-CD0E-43DD-8C5A-058370CB41DC}" type="pres">
      <dgm:prSet presAssocID="{D207593A-88F9-447F-8A9C-0880225099E6}" presName="arrowAndChildren" presStyleCnt="0"/>
      <dgm:spPr/>
    </dgm:pt>
    <dgm:pt modelId="{024F9EBC-FCAB-4C1A-ABD7-A9A3FBB15159}" type="pres">
      <dgm:prSet presAssocID="{D207593A-88F9-447F-8A9C-0880225099E6}" presName="parentTextArrow" presStyleLbl="node1" presStyleIdx="4" presStyleCnt="5"/>
      <dgm:spPr/>
      <dgm:t>
        <a:bodyPr/>
        <a:lstStyle/>
        <a:p>
          <a:endParaRPr lang="ru-RU"/>
        </a:p>
      </dgm:t>
    </dgm:pt>
  </dgm:ptLst>
  <dgm:cxnLst>
    <dgm:cxn modelId="{0AB8223A-15A7-43DA-ABD2-2FDA7871DC2D}" type="presOf" srcId="{DB157890-D843-4884-BC1D-7E90DD8A3632}" destId="{8135149F-570B-4AD4-A6CF-3FC793DBEEA1}" srcOrd="0" destOrd="0" presId="urn:microsoft.com/office/officeart/2005/8/layout/process4"/>
    <dgm:cxn modelId="{9FA14124-0B4E-40BF-9C37-137C022BFF3A}" srcId="{DB157890-D843-4884-BC1D-7E90DD8A3632}" destId="{D6EA6258-1C1C-4E4C-A363-B93FCBA1DEEF}" srcOrd="1" destOrd="0" parTransId="{DD950459-7818-4EE4-A7B5-5599E0CFA288}" sibTransId="{F9DB602D-D394-44CC-A4E1-8CAE03BD7C77}"/>
    <dgm:cxn modelId="{924CF06E-22BB-4BB9-B034-7C6AC9868494}" type="presOf" srcId="{739AB374-7EAD-4357-B2CB-58D3DBC6A881}" destId="{31BA1C9F-E851-4156-98AB-782BA08C186E}" srcOrd="0" destOrd="0" presId="urn:microsoft.com/office/officeart/2005/8/layout/process4"/>
    <dgm:cxn modelId="{C8B8C8FD-E076-4360-AAFC-5E1D87EEF440}" type="presOf" srcId="{D6EA6258-1C1C-4E4C-A363-B93FCBA1DEEF}" destId="{8AA949DC-37F0-47E5-92C3-F4472B3E5955}" srcOrd="0" destOrd="0" presId="urn:microsoft.com/office/officeart/2005/8/layout/process4"/>
    <dgm:cxn modelId="{B4B8478B-CEDD-493D-AC83-BAE3F2F3834F}" srcId="{DB157890-D843-4884-BC1D-7E90DD8A3632}" destId="{739AB374-7EAD-4357-B2CB-58D3DBC6A881}" srcOrd="3" destOrd="0" parTransId="{FB3E9149-95C0-4F15-92A4-0D6C9A5292E8}" sibTransId="{A4962EB9-22B2-4892-8A0F-C3DBF5E06074}"/>
    <dgm:cxn modelId="{EC1A40AF-BFD9-498C-A8F2-9836D4851CF8}" srcId="{DB157890-D843-4884-BC1D-7E90DD8A3632}" destId="{D207593A-88F9-447F-8A9C-0880225099E6}" srcOrd="0" destOrd="0" parTransId="{DB6582E2-8215-49C7-ACAF-2CB0913A33FB}" sibTransId="{42FC3B67-2150-4677-BCF3-D251115EBC83}"/>
    <dgm:cxn modelId="{7ADAB2E5-FFC1-4A25-BCD0-60F2A05B478D}" type="presOf" srcId="{D207593A-88F9-447F-8A9C-0880225099E6}" destId="{024F9EBC-FCAB-4C1A-ABD7-A9A3FBB15159}" srcOrd="0" destOrd="0" presId="urn:microsoft.com/office/officeart/2005/8/layout/process4"/>
    <dgm:cxn modelId="{44D6D28D-D864-4B2B-A03C-C195986AA139}" srcId="{DB157890-D843-4884-BC1D-7E90DD8A3632}" destId="{1535C6C1-4BDA-4ED2-AD28-0CF269403FA6}" srcOrd="2" destOrd="0" parTransId="{FA370511-A125-41B5-AB64-EA5C568E4B1D}" sibTransId="{C8720402-2A43-4EAD-8309-B8014C1B2104}"/>
    <dgm:cxn modelId="{9E3D04F5-7CD8-4A1E-BC20-D9EB7A5F59FC}" type="presOf" srcId="{77D55887-5502-49B8-9A9C-5EAB8789D66C}" destId="{DD31D953-EFFD-4E9F-95D9-E4C89D013668}" srcOrd="0" destOrd="0" presId="urn:microsoft.com/office/officeart/2005/8/layout/process4"/>
    <dgm:cxn modelId="{A7281B16-48DA-4EAD-BA1A-B9B590E4C1C1}" srcId="{DB157890-D843-4884-BC1D-7E90DD8A3632}" destId="{77D55887-5502-49B8-9A9C-5EAB8789D66C}" srcOrd="4" destOrd="0" parTransId="{6607935E-B4FE-4B72-BCEE-381EDA8ACBFA}" sibTransId="{82DE860F-387F-44CB-B7EC-57F59711D70D}"/>
    <dgm:cxn modelId="{6944336E-4953-4101-814E-2C298FFC73E2}" type="presOf" srcId="{1535C6C1-4BDA-4ED2-AD28-0CF269403FA6}" destId="{075FB0B5-5860-409E-BFA2-6A66177BE27A}" srcOrd="0" destOrd="0" presId="urn:microsoft.com/office/officeart/2005/8/layout/process4"/>
    <dgm:cxn modelId="{5F2E9600-CB34-4723-B1C5-0951E9D6306A}" type="presParOf" srcId="{8135149F-570B-4AD4-A6CF-3FC793DBEEA1}" destId="{2D9C19AA-5557-4810-8B63-9B6B59FF901E}" srcOrd="0" destOrd="0" presId="urn:microsoft.com/office/officeart/2005/8/layout/process4"/>
    <dgm:cxn modelId="{FE54F645-B381-4EB6-8D85-31879730BCB3}" type="presParOf" srcId="{2D9C19AA-5557-4810-8B63-9B6B59FF901E}" destId="{DD31D953-EFFD-4E9F-95D9-E4C89D013668}" srcOrd="0" destOrd="0" presId="urn:microsoft.com/office/officeart/2005/8/layout/process4"/>
    <dgm:cxn modelId="{83B1FD0C-63CC-4EE9-9B29-A01D70D1ACC5}" type="presParOf" srcId="{8135149F-570B-4AD4-A6CF-3FC793DBEEA1}" destId="{F172724F-3512-4A16-8B2C-58E449BBEC9D}" srcOrd="1" destOrd="0" presId="urn:microsoft.com/office/officeart/2005/8/layout/process4"/>
    <dgm:cxn modelId="{2D3FA744-04B2-4A8B-8779-DCBD34BDC170}" type="presParOf" srcId="{8135149F-570B-4AD4-A6CF-3FC793DBEEA1}" destId="{0880D260-226D-4FAA-B97E-7A281F7657FB}" srcOrd="2" destOrd="0" presId="urn:microsoft.com/office/officeart/2005/8/layout/process4"/>
    <dgm:cxn modelId="{8F525F08-4D91-408D-AD1E-CD79DC57CDDD}" type="presParOf" srcId="{0880D260-226D-4FAA-B97E-7A281F7657FB}" destId="{31BA1C9F-E851-4156-98AB-782BA08C186E}" srcOrd="0" destOrd="0" presId="urn:microsoft.com/office/officeart/2005/8/layout/process4"/>
    <dgm:cxn modelId="{E5F987A3-73DC-4930-ACDB-ED724D62D9DE}" type="presParOf" srcId="{8135149F-570B-4AD4-A6CF-3FC793DBEEA1}" destId="{B071A6FD-C459-4B2E-94FE-93C6E455EEC9}" srcOrd="3" destOrd="0" presId="urn:microsoft.com/office/officeart/2005/8/layout/process4"/>
    <dgm:cxn modelId="{0AC5FF27-4613-45CF-92A2-490137DF5960}" type="presParOf" srcId="{8135149F-570B-4AD4-A6CF-3FC793DBEEA1}" destId="{1CD35F0F-D6FF-4F32-92AF-62CE3AB33197}" srcOrd="4" destOrd="0" presId="urn:microsoft.com/office/officeart/2005/8/layout/process4"/>
    <dgm:cxn modelId="{69BDEF55-87A0-4457-B28F-20B9DDF31E41}" type="presParOf" srcId="{1CD35F0F-D6FF-4F32-92AF-62CE3AB33197}" destId="{075FB0B5-5860-409E-BFA2-6A66177BE27A}" srcOrd="0" destOrd="0" presId="urn:microsoft.com/office/officeart/2005/8/layout/process4"/>
    <dgm:cxn modelId="{54A36DD0-04D2-4F98-8C39-D96C709B4907}" type="presParOf" srcId="{8135149F-570B-4AD4-A6CF-3FC793DBEEA1}" destId="{BE507FD3-94E0-48AB-A58D-2D48EE0B9FE1}" srcOrd="5" destOrd="0" presId="urn:microsoft.com/office/officeart/2005/8/layout/process4"/>
    <dgm:cxn modelId="{1546A258-CB6A-4F38-A6A2-4F8CBC15D76F}" type="presParOf" srcId="{8135149F-570B-4AD4-A6CF-3FC793DBEEA1}" destId="{2357C239-6885-41FE-B25C-B76869CED8B2}" srcOrd="6" destOrd="0" presId="urn:microsoft.com/office/officeart/2005/8/layout/process4"/>
    <dgm:cxn modelId="{FF9BC3F5-C790-49D5-BE9E-870AE0750450}" type="presParOf" srcId="{2357C239-6885-41FE-B25C-B76869CED8B2}" destId="{8AA949DC-37F0-47E5-92C3-F4472B3E5955}" srcOrd="0" destOrd="0" presId="urn:microsoft.com/office/officeart/2005/8/layout/process4"/>
    <dgm:cxn modelId="{750414F5-9882-497C-9282-E9A4869C3AB7}" type="presParOf" srcId="{8135149F-570B-4AD4-A6CF-3FC793DBEEA1}" destId="{85E6EF4F-9D74-4841-9F8B-84895562ACD8}" srcOrd="7" destOrd="0" presId="urn:microsoft.com/office/officeart/2005/8/layout/process4"/>
    <dgm:cxn modelId="{66AB1594-2FA2-4242-A30F-0DC54D59AC49}" type="presParOf" srcId="{8135149F-570B-4AD4-A6CF-3FC793DBEEA1}" destId="{464FF23F-CD0E-43DD-8C5A-058370CB41DC}" srcOrd="8" destOrd="0" presId="urn:microsoft.com/office/officeart/2005/8/layout/process4"/>
    <dgm:cxn modelId="{EA9B99B7-415C-476D-98DA-29764D47A131}" type="presParOf" srcId="{464FF23F-CD0E-43DD-8C5A-058370CB41DC}" destId="{024F9EBC-FCAB-4C1A-ABD7-A9A3FBB1515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31D953-EFFD-4E9F-95D9-E4C89D013668}">
      <dsp:nvSpPr>
        <dsp:cNvPr id="0" name=""/>
        <dsp:cNvSpPr/>
      </dsp:nvSpPr>
      <dsp:spPr>
        <a:xfrm>
          <a:off x="0" y="3336896"/>
          <a:ext cx="5886449" cy="5474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i="1" kern="1200"/>
            <a:t>Принцип   культуросообразности,</a:t>
          </a:r>
          <a:r>
            <a:rPr lang="ru-RU" sz="800" kern="1200"/>
            <a:t>   предполагающий,   что процесс социального развития и воспитания личности должен основываться на общечеловеческих ценностях и нормах культуры.</a:t>
          </a:r>
        </a:p>
      </dsp:txBody>
      <dsp:txXfrm>
        <a:off x="0" y="3336896"/>
        <a:ext cx="5886449" cy="547445"/>
      </dsp:txXfrm>
    </dsp:sp>
    <dsp:sp modelId="{31BA1C9F-E851-4156-98AB-782BA08C186E}">
      <dsp:nvSpPr>
        <dsp:cNvPr id="0" name=""/>
        <dsp:cNvSpPr/>
      </dsp:nvSpPr>
      <dsp:spPr>
        <a:xfrm rot="10800000">
          <a:off x="0" y="2503136"/>
          <a:ext cx="5886449" cy="841971"/>
        </a:xfrm>
        <a:prstGeom prst="upArrowCallout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Принцип креативности,</a:t>
          </a:r>
          <a:r>
            <a:rPr lang="ru-RU" sz="900" kern="1200"/>
            <a:t> творческого начала в воспитании, предполагающий    создание    условий    для    активной самореализации    воспитанников    в    коллективной    творческой деятельности.</a:t>
          </a:r>
        </a:p>
      </dsp:txBody>
      <dsp:txXfrm rot="10800000">
        <a:off x="0" y="2503136"/>
        <a:ext cx="5886449" cy="547087"/>
      </dsp:txXfrm>
    </dsp:sp>
    <dsp:sp modelId="{075FB0B5-5860-409E-BFA2-6A66177BE27A}">
      <dsp:nvSpPr>
        <dsp:cNvPr id="0" name=""/>
        <dsp:cNvSpPr/>
      </dsp:nvSpPr>
      <dsp:spPr>
        <a:xfrm rot="10800000">
          <a:off x="0" y="1669377"/>
          <a:ext cx="5886449" cy="841971"/>
        </a:xfrm>
        <a:prstGeom prst="upArrowCallou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Принцип свободы самовыражения,</a:t>
          </a:r>
          <a:r>
            <a:rPr lang="ru-RU" sz="900" kern="1200"/>
            <a:t> который предполагает, что окончательный выбор способов и видов деятельности должен оставаться за личностью.</a:t>
          </a:r>
        </a:p>
      </dsp:txBody>
      <dsp:txXfrm rot="10800000">
        <a:off x="0" y="1669377"/>
        <a:ext cx="5886449" cy="547087"/>
      </dsp:txXfrm>
    </dsp:sp>
    <dsp:sp modelId="{8AA949DC-37F0-47E5-92C3-F4472B3E5955}">
      <dsp:nvSpPr>
        <dsp:cNvPr id="0" name=""/>
        <dsp:cNvSpPr/>
      </dsp:nvSpPr>
      <dsp:spPr>
        <a:xfrm rot="10800000">
          <a:off x="0" y="835617"/>
          <a:ext cx="5886449" cy="841971"/>
        </a:xfrm>
        <a:prstGeom prst="upArrowCallout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Принцип центрации воспитания на развитии личности.</a:t>
          </a:r>
          <a:r>
            <a:rPr lang="ru-RU" sz="900" kern="1200"/>
            <a:t> Данный принцип, с одной стороны, исходит из признания приоритета личности ребенка, с другой предполагает, что этот приоритет должен   стать   центральной ценностной ориентацией деятельности всего коллектива.</a:t>
          </a:r>
        </a:p>
      </dsp:txBody>
      <dsp:txXfrm rot="10800000">
        <a:off x="0" y="835617"/>
        <a:ext cx="5886449" cy="547087"/>
      </dsp:txXfrm>
    </dsp:sp>
    <dsp:sp modelId="{024F9EBC-FCAB-4C1A-ABD7-A9A3FBB15159}">
      <dsp:nvSpPr>
        <dsp:cNvPr id="0" name=""/>
        <dsp:cNvSpPr/>
      </dsp:nvSpPr>
      <dsp:spPr>
        <a:xfrm rot="10800000">
          <a:off x="0" y="1857"/>
          <a:ext cx="5886449" cy="841971"/>
        </a:xfrm>
        <a:prstGeom prst="upArrowCallou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Принцип индивидуализированного подхода,</a:t>
          </a:r>
          <a:r>
            <a:rPr lang="ru-RU" sz="900" kern="1200"/>
            <a:t> предполагающий учет      особенностей, интересов   и потребностей каждого конкретного ребенка</a:t>
          </a:r>
        </a:p>
      </dsp:txBody>
      <dsp:txXfrm rot="10800000">
        <a:off x="0" y="1857"/>
        <a:ext cx="5886449" cy="547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EF04-F6EF-4591-8AE2-0C53085E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3</cp:revision>
  <cp:lastPrinted>2025-06-19T06:57:00Z</cp:lastPrinted>
  <dcterms:created xsi:type="dcterms:W3CDTF">2025-06-19T07:06:00Z</dcterms:created>
  <dcterms:modified xsi:type="dcterms:W3CDTF">2025-06-19T07:18:00Z</dcterms:modified>
</cp:coreProperties>
</file>