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1DF0" w14:textId="77777777" w:rsidR="00A8360C" w:rsidRPr="00BF749A" w:rsidRDefault="00A8360C" w:rsidP="00A8360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4191027"/>
      <w:bookmarkEnd w:id="0"/>
      <w:r w:rsidRPr="00BF749A">
        <w:rPr>
          <w:rFonts w:ascii="Times New Roman" w:hAnsi="Times New Roman" w:cs="Times New Roman"/>
          <w:b/>
          <w:bCs/>
          <w:sz w:val="28"/>
          <w:szCs w:val="28"/>
        </w:rPr>
        <w:t>Государственное автономное учреждение Амурской области «Поярковский центр содействия семейному устройству детей, оставшихся без попечения родителей, подготовки и сопровождения замещающих семей «Доверие»</w:t>
      </w:r>
      <w:r w:rsidRPr="00BF74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br/>
      </w:r>
    </w:p>
    <w:p w14:paraId="2C9661F8" w14:textId="77777777" w:rsidR="00A8360C" w:rsidRPr="001F35AF" w:rsidRDefault="00A8360C" w:rsidP="00A836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                                                                  </w:t>
      </w:r>
      <w:r w:rsidRPr="001F35A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АЮ</w:t>
      </w:r>
    </w:p>
    <w:p w14:paraId="20394282" w14:textId="77777777" w:rsidR="00A8360C" w:rsidRDefault="00A8360C" w:rsidP="00A8360C">
      <w:pPr>
        <w:spacing w:after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Приказом ГАУАО ПЦССУ «Доверие»</w:t>
      </w:r>
    </w:p>
    <w:p w14:paraId="4FB93FC8" w14:textId="752AD8EC" w:rsidR="00A8360C" w:rsidRDefault="00A8360C" w:rsidP="00A8360C">
      <w:pPr>
        <w:jc w:val="right"/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 «___» _________202</w:t>
      </w:r>
      <w:r w:rsidR="0079322C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г. №___.</w:t>
      </w:r>
    </w:p>
    <w:p w14:paraId="10D0AB3C" w14:textId="77777777" w:rsidR="00A8360C" w:rsidRDefault="00A8360C" w:rsidP="00A8360C"/>
    <w:p w14:paraId="3045CC87" w14:textId="77777777" w:rsidR="00A8360C" w:rsidRDefault="00A8360C" w:rsidP="00A8360C"/>
    <w:p w14:paraId="00C42592" w14:textId="77777777" w:rsidR="00A8360C" w:rsidRDefault="00A8360C" w:rsidP="00A8360C"/>
    <w:p w14:paraId="7FE2134C" w14:textId="77777777" w:rsidR="00A8360C" w:rsidRPr="00D03568" w:rsidRDefault="00A8360C" w:rsidP="00A836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03568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Программа</w:t>
      </w:r>
    </w:p>
    <w:p w14:paraId="0646C893" w14:textId="11245420" w:rsidR="00A8360C" w:rsidRP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</w:t>
      </w:r>
      <w:r w:rsidRPr="00A8360C">
        <w:rPr>
          <w:rFonts w:ascii="Times New Roman" w:hAnsi="Times New Roman" w:cs="Times New Roman"/>
          <w:b/>
          <w:bCs/>
          <w:sz w:val="40"/>
          <w:szCs w:val="40"/>
        </w:rPr>
        <w:t xml:space="preserve">олгосрочное сопровождаемое индивидуальное наставничество </w:t>
      </w:r>
      <w:r w:rsidRPr="001225C8">
        <w:rPr>
          <w:rFonts w:ascii="Times New Roman" w:hAnsi="Times New Roman" w:cs="Times New Roman"/>
          <w:b/>
          <w:bCs/>
          <w:color w:val="60A500"/>
          <w:sz w:val="40"/>
          <w:szCs w:val="40"/>
        </w:rPr>
        <w:t>«СОЮЗ ДОВЕРИЯ»</w:t>
      </w:r>
    </w:p>
    <w:p w14:paraId="64896A85" w14:textId="77777777" w:rsidR="00A8360C" w:rsidRDefault="00A8360C" w:rsidP="00A8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C85639" w14:textId="77777777" w:rsidR="00A8360C" w:rsidRDefault="00A8360C" w:rsidP="00A8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07D62" w14:textId="77777777" w:rsidR="00A8360C" w:rsidRDefault="00A8360C" w:rsidP="00A8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6E6AC" w14:textId="77777777" w:rsidR="00A8360C" w:rsidRDefault="00A8360C" w:rsidP="00A8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C5F08" w14:textId="77777777" w:rsidR="00A8360C" w:rsidRDefault="00A8360C" w:rsidP="00A8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663D7" w14:textId="77777777" w:rsidR="00A8360C" w:rsidRDefault="00A8360C" w:rsidP="00A8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0EFD8" w14:textId="77777777" w:rsidR="00A8360C" w:rsidRDefault="00A8360C" w:rsidP="00A8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E08E9" w14:textId="77777777" w:rsidR="00A8360C" w:rsidRDefault="00A8360C" w:rsidP="00A8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68AB82" w14:textId="77777777" w:rsidR="00A8360C" w:rsidRDefault="00A8360C" w:rsidP="00A836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04743" w14:textId="77777777" w:rsidR="00A8360C" w:rsidRDefault="00A8360C" w:rsidP="00A8360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A35ECF" w14:textId="77777777" w:rsidR="0079322C" w:rsidRDefault="0079322C" w:rsidP="00A8360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E449E" w14:textId="77777777" w:rsidR="0079322C" w:rsidRDefault="0079322C" w:rsidP="00A8360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CA7E06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519E39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2FB5DD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60D23B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6DC6F9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77185F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EECD26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412670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6C6570" w14:textId="77777777" w:rsidR="00A8360C" w:rsidRPr="00BF749A" w:rsidRDefault="00A8360C" w:rsidP="00A8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7C4FDA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5E8BAD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1F9DC5" w14:textId="77777777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105A0D" w14:textId="77777777" w:rsidR="00A8360C" w:rsidRDefault="00A8360C" w:rsidP="00A83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5B883B" w14:textId="27F01A74" w:rsidR="00A8360C" w:rsidRDefault="00A8360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Поярково, </w:t>
      </w:r>
      <w:r w:rsidRPr="006C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93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A0AB4F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МЕТОДИКИ НАСТАВНИЧЕСТВА</w:t>
      </w:r>
    </w:p>
    <w:p w14:paraId="64D8C040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color w:val="000000"/>
          <w:sz w:val="28"/>
          <w:szCs w:val="28"/>
          <w:lang w:eastAsia="ru-RU"/>
        </w:rPr>
      </w:pPr>
    </w:p>
    <w:p w14:paraId="6A544D2F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b/>
          <w:color w:val="000000"/>
          <w:sz w:val="28"/>
          <w:szCs w:val="28"/>
          <w:lang w:eastAsia="ru-RU"/>
        </w:rPr>
        <w:t>Дата актуализации: 01 августа 2021 г.</w:t>
      </w:r>
    </w:p>
    <w:p w14:paraId="3F220088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</w:p>
    <w:p w14:paraId="167B2FEF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Наименование методики: </w:t>
      </w:r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 xml:space="preserve">Программа долгосрочного наставничества «Союз доверия», </w:t>
      </w:r>
      <w:r w:rsidRPr="0079322C">
        <w:rPr>
          <w:rFonts w:ascii="Times New Roman" w:eastAsia="MS Minngs" w:hAnsi="Times New Roman" w:cs="Times New Roman"/>
          <w:sz w:val="28"/>
          <w:szCs w:val="28"/>
          <w:lang w:eastAsia="ru-RU"/>
        </w:rPr>
        <w:t>в условиях Центра для детей сирот и детей оставшихся без попечения родителей, выпускников интернатных учреждений.</w:t>
      </w:r>
    </w:p>
    <w:p w14:paraId="0EEAA517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CC1ED9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Статус методики: </w:t>
      </w:r>
      <w:r w:rsidRPr="0079322C"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  <w:t xml:space="preserve">адаптированная </w:t>
      </w:r>
    </w:p>
    <w:p w14:paraId="63C84D36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46FD6A" w14:textId="77777777" w:rsidR="0079322C" w:rsidRPr="0079322C" w:rsidRDefault="0079322C" w:rsidP="0079322C">
      <w:pPr>
        <w:spacing w:after="0" w:line="240" w:lineRule="auto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Организация: </w:t>
      </w:r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>Государственное</w:t>
      </w:r>
      <w:r w:rsidRPr="0079322C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   автономное учреждение Амурской области «Поярковский центр содействия семейному устройству детей, оставшихся без попечения родителей, подготовки и сопровождения замещающих семей «Доверие»  </w:t>
      </w:r>
    </w:p>
    <w:p w14:paraId="3C749B75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</w:pPr>
    </w:p>
    <w:p w14:paraId="607CAA13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</w:p>
    <w:p w14:paraId="29957B30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b/>
          <w:color w:val="000000"/>
          <w:sz w:val="28"/>
          <w:szCs w:val="28"/>
          <w:lang w:eastAsia="ru-RU"/>
        </w:rPr>
        <w:t>Авторы:</w:t>
      </w:r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A3A392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>1.   Брусник Елена Петровна, директор ГАУ АО ПЦССУ «Доверие»</w:t>
      </w:r>
    </w:p>
    <w:p w14:paraId="2EC70EA7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>2.   Ксенофонтова Лариса Валерьевна, психолог ГАУ АО ПЦССУ «Доверие»</w:t>
      </w:r>
    </w:p>
    <w:p w14:paraId="2589E4C0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>Холявка</w:t>
      </w:r>
      <w:proofErr w:type="spellEnd"/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 xml:space="preserve"> Виктория Сергеевна, заместитель директора по воспитательной и реабилитационной деятельности ГАУАО ПЦССУ «Доверие». </w:t>
      </w:r>
    </w:p>
    <w:p w14:paraId="3619698D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</w:p>
    <w:p w14:paraId="07F30ADC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79322C">
        <w:rPr>
          <w:rFonts w:ascii="Times New Roman" w:eastAsia="MS Minngs" w:hAnsi="Times New Roman" w:cs="Times New Roman"/>
          <w:b/>
          <w:color w:val="000000"/>
          <w:sz w:val="28"/>
          <w:szCs w:val="28"/>
          <w:lang w:val="de-DE" w:eastAsia="ru-RU"/>
        </w:rPr>
        <w:t>E-mail</w:t>
      </w:r>
      <w:proofErr w:type="spellEnd"/>
      <w:r w:rsidRPr="0079322C">
        <w:rPr>
          <w:rFonts w:ascii="Times New Roman" w:eastAsia="MS Minngs" w:hAnsi="Times New Roman" w:cs="Times New Roman"/>
          <w:b/>
          <w:color w:val="000000"/>
          <w:sz w:val="28"/>
          <w:szCs w:val="28"/>
          <w:lang w:val="de-DE" w:eastAsia="ru-RU"/>
        </w:rPr>
        <w:t>:</w:t>
      </w:r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hyperlink r:id="rId5" w:history="1">
        <w:r w:rsidRPr="0079322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it-IT"/>
          </w:rPr>
          <w:t>doverie</w:t>
        </w:r>
        <w:r w:rsidRPr="0079322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9322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it-IT"/>
          </w:rPr>
          <w:t>amurszn</w:t>
        </w:r>
        <w:r w:rsidRPr="0079322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9322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it-IT"/>
          </w:rPr>
          <w:t>ru</w:t>
        </w:r>
      </w:hyperlink>
    </w:p>
    <w:p w14:paraId="11F45C16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b/>
          <w:sz w:val="28"/>
          <w:szCs w:val="28"/>
          <w:lang w:eastAsia="ru-RU"/>
        </w:rPr>
        <w:t>Адрес</w:t>
      </w:r>
      <w:r w:rsidRPr="0079322C">
        <w:rPr>
          <w:rFonts w:ascii="Times New Roman" w:eastAsia="MS Minngs" w:hAnsi="Times New Roman" w:cs="Times New Roman"/>
          <w:sz w:val="28"/>
          <w:szCs w:val="28"/>
          <w:lang w:eastAsia="ru-RU"/>
        </w:rPr>
        <w:t>: Амурская область Михайловский район село Поярково, ул. Гагарина 12.</w:t>
      </w:r>
    </w:p>
    <w:p w14:paraId="667D7A60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Партнеры программы: </w:t>
      </w:r>
    </w:p>
    <w:p w14:paraId="76CCB287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sz w:val="28"/>
          <w:szCs w:val="28"/>
          <w:lang w:eastAsia="ru-RU"/>
        </w:rPr>
        <w:t>Министерство социальной защиты Амурской области</w:t>
      </w:r>
    </w:p>
    <w:p w14:paraId="25E9D656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  <w:t>ГАУ АО ПЦССУ «Доверие»;</w:t>
      </w:r>
    </w:p>
    <w:p w14:paraId="16D06D4C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  <w:t>Поярковская пограничная застава;</w:t>
      </w:r>
    </w:p>
    <w:p w14:paraId="54FDBE19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  <w:t>ООО «</w:t>
      </w:r>
      <w:proofErr w:type="spellStart"/>
      <w:r w:rsidRPr="0079322C"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  <w:t>Амурагроцентр</w:t>
      </w:r>
      <w:proofErr w:type="spellEnd"/>
      <w:r w:rsidRPr="0079322C"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  <w:t>»;</w:t>
      </w:r>
    </w:p>
    <w:p w14:paraId="2572957B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  <w:t>Администрация Михайловского района;</w:t>
      </w:r>
    </w:p>
    <w:p w14:paraId="37DD65B4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i/>
          <w:color w:val="000000"/>
          <w:sz w:val="28"/>
          <w:szCs w:val="28"/>
          <w:lang w:eastAsia="ru-RU"/>
        </w:rPr>
        <w:t>КФХ Михайловского района и др.</w:t>
      </w:r>
    </w:p>
    <w:p w14:paraId="439371F2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Ключевые слова: </w:t>
      </w:r>
    </w:p>
    <w:p w14:paraId="0A873CAA" w14:textId="77777777" w:rsid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79322C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 xml:space="preserve">дети – сироты и дети, оставшиеся без попечения родителей, выпускники интернатных учреждений, </w:t>
      </w:r>
      <w:r w:rsidRPr="0079322C">
        <w:rPr>
          <w:rFonts w:ascii="Times New Roman" w:eastAsia="MS Minngs" w:hAnsi="Times New Roman" w:cs="Times New Roman"/>
          <w:sz w:val="28"/>
          <w:szCs w:val="28"/>
          <w:lang w:eastAsia="ru-RU"/>
        </w:rPr>
        <w:t>индивидуальное наставничество, наставник, наставляемый, координатор, индивидуальная поддержка и сопровождение, эффективность наставничества, оценка наставничества.</w:t>
      </w:r>
    </w:p>
    <w:p w14:paraId="28E9A0FB" w14:textId="77777777" w:rsid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728AAAA5" w14:textId="77777777" w:rsid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345A397C" w14:textId="77777777" w:rsid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5C2780AA" w14:textId="77777777" w:rsid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2E18F86B" w14:textId="77777777" w:rsidR="0079322C" w:rsidRPr="0079322C" w:rsidRDefault="0079322C" w:rsidP="0079322C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</w:p>
    <w:p w14:paraId="736EDA7A" w14:textId="77777777" w:rsidR="0079322C" w:rsidRPr="006C03E8" w:rsidRDefault="0079322C" w:rsidP="00A8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30A61" w14:textId="751437BB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lastRenderedPageBreak/>
        <w:t>1. АКТУАЛЬНОСТЬ</w:t>
      </w:r>
    </w:p>
    <w:p w14:paraId="53A1E8AE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highlight w:val="cyan"/>
          <w:lang w:eastAsia="ru-RU"/>
        </w:rPr>
        <w:br/>
      </w: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          На сегодняшний день в ГАУАО ПЦССУ «Доверие» проживает 63 несовершеннолетних и на сопровождении выпускников 26 человек.</w:t>
      </w: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br/>
        <w:t xml:space="preserve"> </w:t>
      </w: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ab/>
        <w:t xml:space="preserve">У воспитанников детских домов часто развит "детский госпитализм", выражающийся в социальном иждивенчестве, стремлении жить на всем готовом. Выпускники оказываются слабо подготовленными к самостоятельной жизни, испытывают трудности при адаптации в социуме. </w:t>
      </w:r>
    </w:p>
    <w:p w14:paraId="056832F5" w14:textId="77777777" w:rsidR="005E4BEF" w:rsidRPr="00E25032" w:rsidRDefault="005E4BEF" w:rsidP="00E25032">
      <w:pPr>
        <w:spacing w:after="0" w:line="240" w:lineRule="auto"/>
        <w:ind w:firstLine="708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Наряду с педагогической, психологической и иной мерой профилактической помощи   подростку, необходимо появление в его жизни значимого взрослого, успешно адаптированного в современном мире, способного поддержать процессы социальной адаптации, помочь подростку в учебе и в поиске работы дать навыки саморегуляции, расширить опыт одобряемого обществом социального поведения.</w:t>
      </w:r>
    </w:p>
    <w:p w14:paraId="0D56FD7E" w14:textId="77777777" w:rsidR="00E25032" w:rsidRDefault="005E4BEF" w:rsidP="00E25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Использование наставничества позволит найти </w:t>
      </w:r>
      <w:r w:rsidRPr="00E2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значимого взрослого и позволит им повысить свою жизнестойкость и подготовиться к самостоятельной жизни.</w:t>
      </w:r>
    </w:p>
    <w:p w14:paraId="09778905" w14:textId="504F4D58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br/>
      </w:r>
    </w:p>
    <w:p w14:paraId="49D03824" w14:textId="548AB6F8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25032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 ОБЩАЯ ХАРАКТЕРИСТИКА</w:t>
      </w:r>
    </w:p>
    <w:p w14:paraId="5406A72D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 xml:space="preserve">Это программа долгосрочного индивидуального очного наставничества, для детей – сирот и детей, оставшиеся без попечения родителей и выпускников интернатных учреждений, </w:t>
      </w: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в которой:</w:t>
      </w:r>
    </w:p>
    <w:p w14:paraId="1E484AFB" w14:textId="77777777" w:rsidR="005E4BEF" w:rsidRPr="00E25032" w:rsidRDefault="005E4BEF" w:rsidP="00E2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1) индивидуальный наставник - социально успешная личность - от 3 до 5 лет при регулярном координированном   сопровождении куратора, </w:t>
      </w:r>
      <w:r w:rsidRPr="00E2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социальной адаптации воспитанников и выпускников детских домов. </w:t>
      </w:r>
    </w:p>
    <w:p w14:paraId="56714CA9" w14:textId="77777777" w:rsidR="005E4BEF" w:rsidRPr="00E25032" w:rsidRDefault="005E4BEF" w:rsidP="00E2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поддерживающую среду для успешной самореализации и интеграции воспитанников и выпускников детских домов в общество, посредством длительного общения с наставником.</w:t>
      </w:r>
    </w:p>
    <w:p w14:paraId="5396C230" w14:textId="77777777" w:rsidR="005E4BEF" w:rsidRPr="00E25032" w:rsidRDefault="005E4BEF" w:rsidP="00E25032">
      <w:pPr>
        <w:spacing w:after="0" w:line="240" w:lineRule="auto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3) по усмотрению наставника и   наставляемого, выполняются практические задания (посещение госучреждений, магазинов, поликлиник и т.д.).</w:t>
      </w:r>
    </w:p>
    <w:p w14:paraId="59A4A0A0" w14:textId="77777777" w:rsidR="005E4BEF" w:rsidRPr="00E25032" w:rsidRDefault="005E4BEF" w:rsidP="00E25032">
      <w:pPr>
        <w:spacing w:after="0" w:line="240" w:lineRule="auto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4) Наставник – посещает подопечного на его территории проживания и присутствует на мероприятиях, где задействован его наставляемый. Наставник выступает в качестве зрителя, болельщика, группы поддержки и др.</w:t>
      </w:r>
    </w:p>
    <w:p w14:paraId="623C70EC" w14:textId="77777777" w:rsidR="005E4BEF" w:rsidRPr="00E25032" w:rsidRDefault="005E4BEF" w:rsidP="00E25032">
      <w:pPr>
        <w:spacing w:after="0" w:line="240" w:lineRule="auto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</w:p>
    <w:p w14:paraId="1BB2F743" w14:textId="77777777" w:rsidR="005E4BEF" w:rsidRPr="00E25032" w:rsidRDefault="005E4BEF" w:rsidP="00E25032">
      <w:pPr>
        <w:spacing w:after="0" w:line="240" w:lineRule="auto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</w:p>
    <w:p w14:paraId="778EED96" w14:textId="77777777" w:rsidR="00E25032" w:rsidRPr="00E25032" w:rsidRDefault="00E25032" w:rsidP="00E25032">
      <w:pPr>
        <w:spacing w:after="0" w:line="240" w:lineRule="auto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               3. </w:t>
      </w:r>
      <w:r w:rsidR="005E4BEF" w:rsidRPr="00E25032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>ЦЕЛЬ</w:t>
      </w:r>
      <w:r w:rsidRPr="00E25032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 И ЗАДАЧИ</w:t>
      </w:r>
    </w:p>
    <w:p w14:paraId="7FD6A7FE" w14:textId="3C937E5B" w:rsidR="005E4BEF" w:rsidRPr="00E25032" w:rsidRDefault="00E25032" w:rsidP="00E2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47E">
        <w:rPr>
          <w:rFonts w:ascii="Times New Roman" w:eastAsia="MS Minngs" w:hAnsi="Times New Roman" w:cs="Times New Roman"/>
          <w:b/>
          <w:bCs/>
          <w:color w:val="60A500"/>
          <w:sz w:val="28"/>
          <w:szCs w:val="28"/>
          <w:lang w:eastAsia="ru-RU"/>
        </w:rPr>
        <w:t>Цель</w:t>
      </w:r>
      <w:r w:rsidR="005E4BEF" w:rsidRPr="0048447E">
        <w:rPr>
          <w:rFonts w:ascii="Times New Roman" w:eastAsia="MS Minngs" w:hAnsi="Times New Roman" w:cs="Times New Roman"/>
          <w:b/>
          <w:bCs/>
          <w:color w:val="60A500"/>
          <w:sz w:val="28"/>
          <w:szCs w:val="28"/>
          <w:lang w:eastAsia="ru-RU"/>
        </w:rPr>
        <w:t xml:space="preserve">: </w:t>
      </w:r>
      <w:r w:rsidR="005E4BEF" w:rsidRPr="00E2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социальной адаптации воспитанников и выпускников детских домов. Формирование поддерживающей среды для успешной самореализации и интеграции воспитанников и выпускников детских домов в общество, посредством длительного общения с наставниками.</w:t>
      </w:r>
    </w:p>
    <w:p w14:paraId="581A11E5" w14:textId="77777777" w:rsidR="005E4BEF" w:rsidRPr="00E25032" w:rsidRDefault="005E4BEF" w:rsidP="00E2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384F6" w14:textId="5788F76E" w:rsidR="005E4BEF" w:rsidRPr="0048447E" w:rsidRDefault="00E25032" w:rsidP="00E25032">
      <w:pPr>
        <w:jc w:val="both"/>
        <w:rPr>
          <w:rFonts w:ascii="Times New Roman" w:hAnsi="Times New Roman" w:cs="Times New Roman"/>
          <w:b/>
          <w:bCs/>
          <w:color w:val="C88800"/>
          <w:sz w:val="28"/>
          <w:szCs w:val="28"/>
        </w:rPr>
      </w:pPr>
      <w:r w:rsidRPr="0048447E">
        <w:rPr>
          <w:rFonts w:ascii="Times New Roman" w:hAnsi="Times New Roman" w:cs="Times New Roman"/>
          <w:b/>
          <w:bCs/>
          <w:color w:val="C88800"/>
          <w:sz w:val="28"/>
          <w:szCs w:val="28"/>
        </w:rPr>
        <w:t>Задачи:</w:t>
      </w:r>
    </w:p>
    <w:p w14:paraId="6DA0A0CA" w14:textId="77777777" w:rsidR="005E4BEF" w:rsidRPr="00E25032" w:rsidRDefault="005E4BEF" w:rsidP="00E25032">
      <w:pPr>
        <w:pStyle w:val="a3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Обучить ребенка навыкам самостоятельной жизни в обществе;</w:t>
      </w:r>
    </w:p>
    <w:p w14:paraId="464553E7" w14:textId="77777777" w:rsidR="005E4BEF" w:rsidRPr="00E25032" w:rsidRDefault="005E4BEF" w:rsidP="00E25032">
      <w:pPr>
        <w:pStyle w:val="a3"/>
        <w:numPr>
          <w:ilvl w:val="0"/>
          <w:numId w:val="10"/>
        </w:numPr>
        <w:spacing w:after="100" w:afterAutospacing="1" w:line="240" w:lineRule="auto"/>
        <w:ind w:hanging="308"/>
        <w:jc w:val="both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lastRenderedPageBreak/>
        <w:t xml:space="preserve">Привить культурные, моральные и духовные ценности; </w:t>
      </w:r>
    </w:p>
    <w:p w14:paraId="5E582CC6" w14:textId="77777777" w:rsidR="00E25032" w:rsidRPr="00E25032" w:rsidRDefault="005E4BEF" w:rsidP="00E25032">
      <w:pPr>
        <w:pStyle w:val="a3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Помочь развить свой потенциал и определить жизненные цели;</w:t>
      </w:r>
    </w:p>
    <w:p w14:paraId="488C9132" w14:textId="10A32892" w:rsidR="005E4BEF" w:rsidRPr="00E25032" w:rsidRDefault="005E4BEF" w:rsidP="00E25032">
      <w:pPr>
        <w:pStyle w:val="a3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032">
        <w:rPr>
          <w:rFonts w:ascii="Times New Roman" w:hAnsi="Times New Roman" w:cs="Times New Roman"/>
          <w:sz w:val="28"/>
          <w:szCs w:val="28"/>
        </w:rPr>
        <w:t>Стать ему значимым взрослым и опорой в любых ситуациях.</w:t>
      </w:r>
    </w:p>
    <w:p w14:paraId="68F7C058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</w:p>
    <w:p w14:paraId="039AE097" w14:textId="092759E8" w:rsidR="005E4BEF" w:rsidRPr="00DF621B" w:rsidRDefault="005E4BEF" w:rsidP="00DF621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>КЛЮЧЕВЫЕ РОЛИ</w:t>
      </w:r>
    </w:p>
    <w:p w14:paraId="5178AC00" w14:textId="77777777" w:rsidR="00DF621B" w:rsidRPr="00DF621B" w:rsidRDefault="00DF621B" w:rsidP="00DF621B">
      <w:pPr>
        <w:pStyle w:val="a3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</w:p>
    <w:p w14:paraId="7AFAEA7C" w14:textId="595F48BC" w:rsidR="00DF621B" w:rsidRPr="00DF621B" w:rsidRDefault="00DF621B" w:rsidP="00DF621B">
      <w:pPr>
        <w:pStyle w:val="a3"/>
        <w:spacing w:after="0" w:line="240" w:lineRule="auto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b/>
          <w:bCs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37764B35" wp14:editId="2F87D696">
            <wp:extent cx="5486400" cy="3200400"/>
            <wp:effectExtent l="0" t="0" r="19050" b="19050"/>
            <wp:docPr id="89166050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14519DF" w14:textId="77777777" w:rsidR="005E4BEF" w:rsidRPr="00E25032" w:rsidRDefault="005E4BEF" w:rsidP="00E25032">
      <w:p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FE4CAB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sz w:val="28"/>
          <w:szCs w:val="28"/>
          <w:lang w:eastAsia="ru-RU"/>
        </w:rPr>
        <w:t>4.1.</w:t>
      </w: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 </w:t>
      </w:r>
      <w:r w:rsidRPr="00E25032">
        <w:rPr>
          <w:rFonts w:ascii="Times New Roman" w:eastAsia="MS Minngs" w:hAnsi="Times New Roman" w:cs="Times New Roman"/>
          <w:b/>
          <w:sz w:val="28"/>
          <w:szCs w:val="28"/>
          <w:lang w:eastAsia="ru-RU"/>
        </w:rPr>
        <w:t>Профиль наставляемых</w:t>
      </w:r>
    </w:p>
    <w:p w14:paraId="40CFE8A1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Возраст от 12 до 20 лет;</w:t>
      </w:r>
    </w:p>
    <w:p w14:paraId="031C3E49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Мотивированность на участие в программе; </w:t>
      </w:r>
    </w:p>
    <w:p w14:paraId="6D8E292B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Ответственность;</w:t>
      </w:r>
    </w:p>
    <w:p w14:paraId="01CE4EBD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Желание получить помощь от людей, которые не входят в ближний круг.</w:t>
      </w:r>
    </w:p>
    <w:p w14:paraId="62AF534B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Необходимая сохранность интеллектуальной и речевой сферы.</w:t>
      </w:r>
    </w:p>
    <w:p w14:paraId="7B1B4BA5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Требования к уровню успеваемости не предъявляются.</w:t>
      </w:r>
    </w:p>
    <w:p w14:paraId="61320342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B3E0CE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4.2. Профиль и функции наставников</w:t>
      </w:r>
    </w:p>
    <w:p w14:paraId="4DC412E8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  <w:t xml:space="preserve">Профиль индивидуального наставника: </w:t>
      </w:r>
    </w:p>
    <w:p w14:paraId="7616207A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Не моложе 24 лет, и не младше 9 лет наставляемого;</w:t>
      </w:r>
    </w:p>
    <w:p w14:paraId="49E8CC20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Время для участия в программе: церемония открытия, закрытия и встречи (1 в неделю);</w:t>
      </w:r>
    </w:p>
    <w:p w14:paraId="02EBBF5F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Высокая культура самоорганизации и планирования;</w:t>
      </w:r>
    </w:p>
    <w:p w14:paraId="29194786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Коммуникативные способности;</w:t>
      </w:r>
    </w:p>
    <w:p w14:paraId="49D9B95F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Заинтересованность и желание принимать участие в программе.</w:t>
      </w:r>
    </w:p>
    <w:p w14:paraId="40A94C40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lastRenderedPageBreak/>
        <w:t>Обладает достаточным жизненным опытом, чтобы содействовать целям реализации программы;</w:t>
      </w:r>
    </w:p>
    <w:p w14:paraId="39DF0BD1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Соответствует обязательным требованиям к состоянию здоровья в соответствии с действующим законодательством (справка от психиатра);</w:t>
      </w:r>
    </w:p>
    <w:p w14:paraId="3CD51F3A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Не был осужден за совершение преступления (справка об отсутствии судимости).</w:t>
      </w:r>
    </w:p>
    <w:p w14:paraId="2C4F85E4" w14:textId="4D55EAC6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Ограничения по полу: нет.</w:t>
      </w:r>
    </w:p>
    <w:p w14:paraId="05EA7E3C" w14:textId="77777777" w:rsidR="00E25032" w:rsidRDefault="00E25032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sz w:val="28"/>
          <w:szCs w:val="28"/>
          <w:lang w:eastAsia="ru-RU"/>
        </w:rPr>
      </w:pPr>
    </w:p>
    <w:p w14:paraId="01D03CDF" w14:textId="741C8A1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sz w:val="28"/>
          <w:szCs w:val="28"/>
          <w:lang w:eastAsia="ru-RU"/>
        </w:rPr>
        <w:t xml:space="preserve">Функции: </w:t>
      </w:r>
    </w:p>
    <w:p w14:paraId="2CBBDD9A" w14:textId="77777777" w:rsidR="005E4BEF" w:rsidRPr="00E25032" w:rsidRDefault="005E4BEF" w:rsidP="00E25032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Выстроить доверительные отношения с ребенком/выпускником в трудной жизненной ситуации;</w:t>
      </w:r>
    </w:p>
    <w:p w14:paraId="3E312554" w14:textId="77777777" w:rsidR="005E4BEF" w:rsidRPr="00E25032" w:rsidRDefault="005E4BEF" w:rsidP="00E250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Раскрыть сильные стороны, выявить и укрепить положительные личностные качества подростков, молодых людей.</w:t>
      </w:r>
    </w:p>
    <w:p w14:paraId="7E71E3D3" w14:textId="77777777" w:rsidR="005E4BEF" w:rsidRPr="00E25032" w:rsidRDefault="005E4BEF" w:rsidP="00E250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Обсуждать и помогать совершенствовать навыки подростков в области целеполагания, самоорганизации, коммуникации, разрешения конфликтов.</w:t>
      </w:r>
    </w:p>
    <w:p w14:paraId="723E0D76" w14:textId="77777777" w:rsidR="005E4BEF" w:rsidRPr="00E25032" w:rsidRDefault="005E4BEF" w:rsidP="00E250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Содействовать в расширении положительных социальных связей (нетворкинг).</w:t>
      </w:r>
    </w:p>
    <w:p w14:paraId="519752CA" w14:textId="77777777" w:rsidR="005E4BEF" w:rsidRPr="00E25032" w:rsidRDefault="005E4BEF" w:rsidP="00E250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Помочь построить профессионально-образовательный маршрут с учетом склонностей и предпочтений</w:t>
      </w:r>
    </w:p>
    <w:p w14:paraId="354FF104" w14:textId="77777777" w:rsidR="005E4BEF" w:rsidRPr="00E25032" w:rsidRDefault="005E4BEF" w:rsidP="00E250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Оказать помощь в выборе дальнейшего образовательного маршрута и в поиске источников финансирования (например: как получить стипендию).</w:t>
      </w:r>
    </w:p>
    <w:p w14:paraId="56DDF3EE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Коммуникативные способности;</w:t>
      </w:r>
    </w:p>
    <w:p w14:paraId="1BE3C442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Заинтересованность и желание принимать участие в программе.</w:t>
      </w:r>
    </w:p>
    <w:p w14:paraId="0BECE6CE" w14:textId="77777777" w:rsidR="005E4BEF" w:rsidRPr="00E25032" w:rsidRDefault="005E4BEF" w:rsidP="00E2503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Прошел подготовку к участию в программе (индивидуальное собеседование, семинар не менее 8 </w:t>
      </w:r>
      <w:proofErr w:type="spellStart"/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ауд.ч</w:t>
      </w:r>
      <w:proofErr w:type="spellEnd"/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., 2 сессии).</w:t>
      </w:r>
    </w:p>
    <w:p w14:paraId="1A5F239C" w14:textId="77777777" w:rsidR="005E4BEF" w:rsidRPr="00E25032" w:rsidRDefault="005E4BEF" w:rsidP="00E25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Ограничения по полу: нет.</w:t>
      </w:r>
    </w:p>
    <w:p w14:paraId="4EE5E90B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2A2EE0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4.3. Профиль и функции куратора.</w:t>
      </w:r>
    </w:p>
    <w:p w14:paraId="1E552616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>Куратор</w:t>
      </w: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 – специалист социально-педагогической сферы, прошедший очную или дистанционную подготовку в объеме 16 </w:t>
      </w:r>
      <w:proofErr w:type="spellStart"/>
      <w:proofErr w:type="gramStart"/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ауд.часов</w:t>
      </w:r>
      <w:proofErr w:type="spellEnd"/>
      <w:proofErr w:type="gramEnd"/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 по методике программы с успешным выполнением сертификационных процедур, поддерживающий процесс наставничества.</w:t>
      </w:r>
    </w:p>
    <w:p w14:paraId="43A2E43F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>Функции:</w:t>
      </w:r>
    </w:p>
    <w:p w14:paraId="5B1B1EF3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Информирование и подготовка наставников;</w:t>
      </w:r>
    </w:p>
    <w:p w14:paraId="3A7F36DB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Информирование и подготовка наставляемых</w:t>
      </w:r>
    </w:p>
    <w:p w14:paraId="3D683C96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Участие в формировании пар «наставник-наставляемый»;</w:t>
      </w:r>
    </w:p>
    <w:p w14:paraId="62E915D7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Консультирование индивидуального наставника в целях обеспечения принципа индивидуализации во взаимодействии наставника и наставляемого;</w:t>
      </w:r>
    </w:p>
    <w:p w14:paraId="22F7C0A9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lastRenderedPageBreak/>
        <w:t>Обеспечение своевременного информирования индивидуального наставника после каждой индивидуальной встречи;</w:t>
      </w:r>
    </w:p>
    <w:p w14:paraId="15A6C7EC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Функция посредничества между парой «наставник-наставляемый» и куратором со стороны подростка, координатором;</w:t>
      </w:r>
    </w:p>
    <w:p w14:paraId="3A5068E0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Организация рефлексии участников;</w:t>
      </w:r>
    </w:p>
    <w:p w14:paraId="39D41F6F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Проведение и организация оценочных процедур;</w:t>
      </w:r>
    </w:p>
    <w:p w14:paraId="19C6B8CC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Формирование отчета по результатам встреч индивидуального наставника и наставляемого, а также итогового отчета о ходе и результатах программы для закрепленного наставляемого; </w:t>
      </w:r>
    </w:p>
    <w:p w14:paraId="77AC2AEB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Разрешение затруднений участников и конфликтных ситуаций в пределах своей компетенции;</w:t>
      </w:r>
    </w:p>
    <w:p w14:paraId="22F77E25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Участие в проведении церемоний открытия и закрытия программы;</w:t>
      </w:r>
    </w:p>
    <w:p w14:paraId="0BAF2630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Педагогическое наблюдение и анализ;</w:t>
      </w:r>
    </w:p>
    <w:p w14:paraId="5958C39F" w14:textId="77777777" w:rsidR="005E4BEF" w:rsidRPr="00E25032" w:rsidRDefault="005E4BEF" w:rsidP="00E2503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Ведение рабочей документации.</w:t>
      </w:r>
    </w:p>
    <w:p w14:paraId="3D558FD7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Рекомендуется сопровождение куратором 1-3 пар «наставник-наставляемый» в рамках одного потока программы (неполная занятость из расчета 1 час на 1 пару в неделю).</w:t>
      </w:r>
    </w:p>
    <w:p w14:paraId="167C0639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2F076764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4A162106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4.4. Профиль и функции координатор</w:t>
      </w:r>
    </w:p>
    <w:p w14:paraId="4DFDB7C6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Координатор программы заведующий Ресурсным центром по наставничеству; представитель, занимающий административную или педагогическую должность; представитель общественного сектора.</w:t>
      </w:r>
    </w:p>
    <w:p w14:paraId="1980038B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>Функции:</w:t>
      </w: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 осуществляет организационную поддержку программы, включая подбор партнеров, отбор кураторов, наставников и наставляемых, осуществляют мониторинг реализации программы, разрешение конфликтных ситуаций, исполняют представительские функции.</w:t>
      </w:r>
    </w:p>
    <w:p w14:paraId="5F14B274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380EE681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ADBEF4" w14:textId="6CF1B679" w:rsidR="005E4BEF" w:rsidRPr="00E25032" w:rsidRDefault="00DF621B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>5. ПОДГОТОВКА УЧАСТНИКОВ</w:t>
      </w:r>
    </w:p>
    <w:p w14:paraId="5A83532E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Организация процесса включения участников в программу, требует подготовки. Развернутые программы подготовки предназначены для трех категорий: координаторов (не менее 24 ауд. ч.), индивидуальных наставников (не менее 8 </w:t>
      </w:r>
      <w:proofErr w:type="spellStart"/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ауд.ч</w:t>
      </w:r>
      <w:proofErr w:type="spellEnd"/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., 2 сессии) и кураторов (не менее 16 </w:t>
      </w:r>
      <w:proofErr w:type="spellStart"/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ауд.ч</w:t>
      </w:r>
      <w:proofErr w:type="spellEnd"/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. при наличии профильного образования), наставляемых (не менее 4-х часов). </w:t>
      </w:r>
    </w:p>
    <w:p w14:paraId="7B1B02EB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Кураторы, работодатели, потенциальные наставляемые, проходят консультации по программе. </w:t>
      </w:r>
    </w:p>
    <w:p w14:paraId="564BF133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Цель: формирование функциональной готовности участвовать в программе в освоенной позиции. </w:t>
      </w:r>
    </w:p>
    <w:p w14:paraId="3A7106DF" w14:textId="77777777" w:rsidR="005E4BEF" w:rsidRPr="00E25032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t>Задачи участников:</w:t>
      </w:r>
    </w:p>
    <w:p w14:paraId="1D216E95" w14:textId="77777777" w:rsidR="005E4BEF" w:rsidRPr="00DF621B" w:rsidRDefault="005E4BEF" w:rsidP="00E25032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E25032">
        <w:rPr>
          <w:rFonts w:ascii="Times New Roman" w:eastAsia="MS Minngs" w:hAnsi="Times New Roman" w:cs="Times New Roman"/>
          <w:sz w:val="28"/>
          <w:szCs w:val="28"/>
          <w:lang w:eastAsia="ru-RU"/>
        </w:rPr>
        <w:lastRenderedPageBreak/>
        <w:t>1</w:t>
      </w: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) Получить практический опыт деятельности в позиции </w:t>
      </w:r>
    </w:p>
    <w:tbl>
      <w:tblPr>
        <w:tblStyle w:val="-24"/>
        <w:tblW w:w="0" w:type="auto"/>
        <w:tblLook w:val="00A0" w:firstRow="1" w:lastRow="0" w:firstColumn="1" w:lastColumn="0" w:noHBand="0" w:noVBand="0"/>
      </w:tblPr>
      <w:tblGrid>
        <w:gridCol w:w="3143"/>
        <w:gridCol w:w="2409"/>
        <w:gridCol w:w="3803"/>
      </w:tblGrid>
      <w:tr w:rsidR="005E4BEF" w:rsidRPr="00753027" w14:paraId="6568F55A" w14:textId="77777777" w:rsidTr="002E0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0F413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Координаторы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4208040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Куратор</w:t>
            </w: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4DE50120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Индивидуальные наставники </w:t>
            </w:r>
          </w:p>
        </w:tc>
      </w:tr>
      <w:tr w:rsidR="005E4BEF" w:rsidRPr="00753027" w14:paraId="7BF76995" w14:textId="77777777" w:rsidTr="002E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99578A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Опыт разработки схемы запуска программы в </w:t>
            </w: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ГАУАО ПЦССУ «Доверие» </w:t>
            </w:r>
          </w:p>
          <w:p w14:paraId="43BFF471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6116C71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Опыт разработки тренинга для подростков – участников программы. </w:t>
            </w:r>
          </w:p>
          <w:p w14:paraId="5579F946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Опыт анализа и наблюдения наставника.</w:t>
            </w:r>
          </w:p>
          <w:p w14:paraId="435CE48C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Опыт взаимодействия с наставником. </w:t>
            </w:r>
          </w:p>
          <w:p w14:paraId="5DB89AD6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14:paraId="0E18E4A1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Опыт планирования и проведения индивидуальной встречи с подростком на основе методических материалов программы. </w:t>
            </w:r>
          </w:p>
          <w:p w14:paraId="6C07A2A4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Опыт взаимодействия с </w:t>
            </w: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куратором</w:t>
            </w: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5D9A6AA5" w14:textId="77777777" w:rsidR="005E4BEF" w:rsidRPr="00DF621B" w:rsidRDefault="005E4BEF" w:rsidP="005E4BEF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2) Получить умения согласно своей позиции </w:t>
      </w:r>
    </w:p>
    <w:tbl>
      <w:tblPr>
        <w:tblStyle w:val="-22"/>
        <w:tblW w:w="0" w:type="auto"/>
        <w:tblLook w:val="00A0" w:firstRow="1" w:lastRow="0" w:firstColumn="1" w:lastColumn="0" w:noHBand="0" w:noVBand="0"/>
      </w:tblPr>
      <w:tblGrid>
        <w:gridCol w:w="3337"/>
        <w:gridCol w:w="2836"/>
        <w:gridCol w:w="3182"/>
      </w:tblGrid>
      <w:tr w:rsidR="005E4BEF" w:rsidRPr="005B0EA4" w14:paraId="6F89FBF8" w14:textId="77777777" w:rsidTr="002E0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FA1CFA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Координаторы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1365EEA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Куратор</w:t>
            </w: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3DE40469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Индивидуальные наставники</w:t>
            </w:r>
          </w:p>
        </w:tc>
      </w:tr>
      <w:tr w:rsidR="005E4BEF" w:rsidRPr="005B0EA4" w14:paraId="739CBBC0" w14:textId="77777777" w:rsidTr="002E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945268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Наблюдения и анализа оценки работы </w:t>
            </w: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куратора</w:t>
            </w:r>
          </w:p>
          <w:p w14:paraId="242A1642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Решение кейсов (сложных случаев)</w:t>
            </w:r>
          </w:p>
          <w:p w14:paraId="7DA49779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E53F152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Анализ особенностей подростков (молодежи) в ТЖС.</w:t>
            </w:r>
          </w:p>
          <w:p w14:paraId="655DB413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Решение кейсов (сложных случаев).</w:t>
            </w:r>
          </w:p>
          <w:p w14:paraId="56D21C36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Анализ собственной деятельности в программе </w:t>
            </w:r>
          </w:p>
          <w:p w14:paraId="55911F41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14:paraId="3B68E013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Подбор материалов к встрече. </w:t>
            </w:r>
          </w:p>
          <w:p w14:paraId="4168FC1D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Анализ собственной деятельности  </w:t>
            </w:r>
          </w:p>
        </w:tc>
      </w:tr>
    </w:tbl>
    <w:p w14:paraId="5EDB9F12" w14:textId="77777777" w:rsidR="005E4BEF" w:rsidRPr="00DF621B" w:rsidRDefault="005E4BEF" w:rsidP="005E4BEF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3) Получить знания:</w:t>
      </w:r>
    </w:p>
    <w:tbl>
      <w:tblPr>
        <w:tblStyle w:val="-26"/>
        <w:tblW w:w="0" w:type="auto"/>
        <w:tblLook w:val="00A0" w:firstRow="1" w:lastRow="0" w:firstColumn="1" w:lastColumn="0" w:noHBand="0" w:noVBand="0"/>
      </w:tblPr>
      <w:tblGrid>
        <w:gridCol w:w="3235"/>
        <w:gridCol w:w="2846"/>
        <w:gridCol w:w="3274"/>
      </w:tblGrid>
      <w:tr w:rsidR="005E4BEF" w:rsidRPr="005B0EA4" w14:paraId="02ABDC41" w14:textId="77777777" w:rsidTr="002E0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2A726C27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Общие </w:t>
            </w:r>
          </w:p>
        </w:tc>
      </w:tr>
      <w:tr w:rsidR="005E4BEF" w:rsidRPr="005B0EA4" w14:paraId="2CFFB5C5" w14:textId="77777777" w:rsidTr="002E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162D530D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-Особенности подростков и молодежи в ТЖС</w:t>
            </w:r>
          </w:p>
          <w:p w14:paraId="63D7DE5C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-История адаптации и масштабирования программы в России</w:t>
            </w:r>
          </w:p>
          <w:p w14:paraId="6B7A4896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-Успешные примеры организации запусков программы в регионах РФ и корпорациях</w:t>
            </w:r>
          </w:p>
          <w:p w14:paraId="4D3F822D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-Основные правила программы </w:t>
            </w:r>
          </w:p>
          <w:p w14:paraId="1871D08A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-Общая структура и график программы</w:t>
            </w:r>
          </w:p>
          <w:p w14:paraId="615A0FF4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-Структура и содержание материалов для наставника по организации индивидуальных встреч</w:t>
            </w:r>
          </w:p>
          <w:p w14:paraId="5722EAF7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-Место и функции пяти позиции в программе</w:t>
            </w:r>
          </w:p>
          <w:p w14:paraId="719CF213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-Порядок взаимодействия взрослых участников программы </w:t>
            </w:r>
          </w:p>
        </w:tc>
      </w:tr>
      <w:tr w:rsidR="005E4BEF" w:rsidRPr="00753027" w14:paraId="24F90544" w14:textId="77777777" w:rsidTr="002E0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ED0B93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Координаторы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8E1EB67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0" w:type="auto"/>
          </w:tcPr>
          <w:p w14:paraId="3E10C8ED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Индивидуальные наставники </w:t>
            </w:r>
          </w:p>
        </w:tc>
      </w:tr>
      <w:tr w:rsidR="005E4BEF" w:rsidRPr="00753027" w14:paraId="47CEC8F3" w14:textId="77777777" w:rsidTr="002E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4BBB07" w14:textId="77777777" w:rsidR="005E4BEF" w:rsidRPr="005B0EA4" w:rsidRDefault="005E4BEF" w:rsidP="00D94529">
            <w:pPr>
              <w:spacing w:after="0" w:line="240" w:lineRule="auto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-Детали своего функционала в программе </w:t>
            </w:r>
          </w:p>
          <w:p w14:paraId="7452AD4B" w14:textId="77777777" w:rsidR="005E4BEF" w:rsidRPr="005B0EA4" w:rsidRDefault="005E4BEF" w:rsidP="00D94529">
            <w:pPr>
              <w:spacing w:after="0" w:line="240" w:lineRule="auto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-Возможные трудности в работе координатора и меры их предупреждения </w:t>
            </w:r>
          </w:p>
          <w:p w14:paraId="22CF0777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B5E33C6" w14:textId="77777777" w:rsidR="005E4BEF" w:rsidRPr="005B0EA4" w:rsidRDefault="005E4BEF" w:rsidP="00D94529">
            <w:pPr>
              <w:spacing w:after="0" w:line="240" w:lineRule="auto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-</w:t>
            </w: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кураторской</w:t>
            </w: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14:paraId="67F52112" w14:textId="77777777" w:rsidR="005E4BEF" w:rsidRPr="005B0EA4" w:rsidRDefault="005E4BEF" w:rsidP="00D94529">
            <w:pPr>
              <w:spacing w:after="0" w:line="240" w:lineRule="auto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-Детали своего функционала в программе </w:t>
            </w:r>
          </w:p>
          <w:p w14:paraId="4202B057" w14:textId="77777777" w:rsidR="005E4BEF" w:rsidRPr="005B0EA4" w:rsidRDefault="005E4BEF" w:rsidP="00D94529">
            <w:pPr>
              <w:spacing w:after="0" w:line="240" w:lineRule="auto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lastRenderedPageBreak/>
              <w:t>-Правила деловой коммуникации с наставником высокого ранга</w:t>
            </w:r>
          </w:p>
          <w:p w14:paraId="7C33DCA8" w14:textId="77777777" w:rsidR="005E4BEF" w:rsidRPr="005B0EA4" w:rsidRDefault="005E4BEF" w:rsidP="00D94529">
            <w:pPr>
              <w:spacing w:after="0" w:line="240" w:lineRule="auto"/>
              <w:jc w:val="both"/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-Возможные трудности в работе </w:t>
            </w: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куратора</w:t>
            </w: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и меры их предупреждения </w:t>
            </w:r>
          </w:p>
          <w:p w14:paraId="6CA51E2D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14:paraId="15839C03" w14:textId="77777777" w:rsidR="005E4BEF" w:rsidRPr="005B0EA4" w:rsidRDefault="005E4BEF" w:rsidP="00D945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lastRenderedPageBreak/>
              <w:t xml:space="preserve">-Детали своего функционала в программе </w:t>
            </w:r>
          </w:p>
          <w:p w14:paraId="7504D5B6" w14:textId="77777777" w:rsidR="005E4BEF" w:rsidRPr="005B0EA4" w:rsidRDefault="005E4BEF" w:rsidP="00D945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- Специфика организации жизнедеятельности </w:t>
            </w:r>
          </w:p>
          <w:p w14:paraId="558790EA" w14:textId="77777777" w:rsidR="005E4BEF" w:rsidRPr="005B0EA4" w:rsidRDefault="005E4BEF" w:rsidP="00D945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воспитанников детского дома </w:t>
            </w:r>
            <w:r w:rsidRPr="00753027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и выпускников интернатных учреждений</w:t>
            </w:r>
            <w:r w:rsidRPr="005B0EA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CF4D21" w14:textId="77777777" w:rsidR="005E4BEF" w:rsidRPr="005B0EA4" w:rsidRDefault="005E4BEF" w:rsidP="00D94529">
            <w:pPr>
              <w:spacing w:after="0" w:line="240" w:lineRule="auto"/>
              <w:ind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FFE393" w14:textId="77777777" w:rsidR="005E4BEF" w:rsidRDefault="005E4BEF" w:rsidP="005E4BEF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41A327CA" w14:textId="77777777" w:rsidR="00DF621B" w:rsidRPr="005B0EA4" w:rsidRDefault="00DF621B" w:rsidP="005E4BEF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4"/>
          <w:szCs w:val="24"/>
          <w:lang w:eastAsia="ru-RU"/>
        </w:rPr>
      </w:pPr>
    </w:p>
    <w:p w14:paraId="0DCA5B51" w14:textId="45BA5335" w:rsidR="005E4BEF" w:rsidRPr="00DF621B" w:rsidRDefault="00DF621B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6. ПРОЦЕДУРА ФОРМИРОВАНИЯ ПАР «ИНДИВИДУАЛЬНЫЙ НАСТАВНИК-НАСТАВЛЯЕМЫЙ»</w:t>
      </w:r>
    </w:p>
    <w:p w14:paraId="271DEEE5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  <w:t xml:space="preserve">Используется метод педагогического консилиума. Пары формируются группой: координатор, кураторов на основе пожеланий наставника и наставляемого к возрасту, полу, сфере компетенции/интересов партнера, дальности перемещений для прохождения индивидуальных встреч, а также с учетом дополнительных данных о наставнике и наставляемом (психологические характеристики, личные качества). Пожелания наставников и наставляемых собираются в виде зеркальных анкет в ходе подготовительных мероприятий программы.  </w:t>
      </w:r>
    </w:p>
    <w:p w14:paraId="42629112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  <w:t>Знакомство пары «наставник-наставляемый» происходит, как правило, на церемонии открытия программы.</w:t>
      </w:r>
    </w:p>
    <w:p w14:paraId="5A643D20" w14:textId="77777777" w:rsidR="005E4BEF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  <w:t>Не допускается отбор наставляемых наставниками.</w:t>
      </w:r>
    </w:p>
    <w:p w14:paraId="54D6A34D" w14:textId="77777777" w:rsidR="00755AF2" w:rsidRDefault="00755AF2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</w:p>
    <w:p w14:paraId="43AAB74F" w14:textId="77777777" w:rsidR="00755AF2" w:rsidRPr="00DF621B" w:rsidRDefault="00755AF2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</w:p>
    <w:p w14:paraId="5289C971" w14:textId="31E96143" w:rsidR="005E4BEF" w:rsidRDefault="00755AF2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7. ПРОВЕДЕНИЕ ПРОГРАММЫ</w:t>
      </w:r>
    </w:p>
    <w:p w14:paraId="3E05D73E" w14:textId="77777777" w:rsidR="002E0843" w:rsidRPr="00DF621B" w:rsidRDefault="002E0843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01E592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color w:val="000000"/>
          <w:sz w:val="28"/>
          <w:szCs w:val="28"/>
          <w:lang w:eastAsia="ru-RU"/>
        </w:rPr>
        <w:t>7.1. Циклограмма</w:t>
      </w:r>
    </w:p>
    <w:p w14:paraId="62D0CCA2" w14:textId="77777777" w:rsidR="005E4BEF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>Полный цикл программы представляет собой комплекс мероприятий:</w:t>
      </w:r>
    </w:p>
    <w:p w14:paraId="2F96073E" w14:textId="462F1D2E" w:rsidR="00755AF2" w:rsidRDefault="00755AF2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color w:val="000000"/>
          <w:sz w:val="28"/>
          <w:szCs w:val="28"/>
          <w:lang w:eastAsia="ru-RU"/>
          <w14:ligatures w14:val="standardContextual"/>
        </w:rPr>
        <w:drawing>
          <wp:inline distT="0" distB="0" distL="0" distR="0" wp14:anchorId="187F53EA" wp14:editId="4F57FD93">
            <wp:extent cx="5486400" cy="3200400"/>
            <wp:effectExtent l="0" t="0" r="19050" b="0"/>
            <wp:docPr id="34777853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7B85C3E" w14:textId="0C530941" w:rsidR="00755AF2" w:rsidRPr="00DF621B" w:rsidRDefault="00755AF2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</w:p>
    <w:p w14:paraId="71FC7A9A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color w:val="000000"/>
          <w:sz w:val="28"/>
          <w:szCs w:val="28"/>
          <w:lang w:eastAsia="ru-RU"/>
        </w:rPr>
        <w:lastRenderedPageBreak/>
        <w:t>7.2.</w:t>
      </w:r>
      <w:r w:rsidRPr="00DF621B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 Основное содержание мероприятий наставничества</w:t>
      </w:r>
    </w:p>
    <w:p w14:paraId="7DF84A32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>Реализация программы предусматривает проведение еженедельных встреч по обоюдной договоренности наставника и наставляемого.</w:t>
      </w:r>
    </w:p>
    <w:p w14:paraId="394361DE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>Церемония открытия.</w:t>
      </w: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 Стартовая групповая встреча. Знакомство наставников и подростков друг с другом, а также с правилами программы.</w:t>
      </w:r>
    </w:p>
    <w:p w14:paraId="690E454E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Встречи. </w:t>
      </w:r>
      <w:r w:rsidRPr="00DF621B">
        <w:rPr>
          <w:rFonts w:ascii="Times New Roman" w:eastAsia="MS Minngs" w:hAnsi="Times New Roman" w:cs="Times New Roman"/>
          <w:bCs/>
          <w:sz w:val="28"/>
          <w:szCs w:val="28"/>
          <w:lang w:eastAsia="ru-RU"/>
        </w:rPr>
        <w:t>Встречи проходят в течение 3-5 лет.</w:t>
      </w:r>
      <w:r w:rsidRPr="00DF621B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621B">
        <w:rPr>
          <w:rFonts w:ascii="Times New Roman" w:eastAsia="MS Minngs" w:hAnsi="Times New Roman" w:cs="Times New Roman"/>
          <w:bCs/>
          <w:sz w:val="28"/>
          <w:szCs w:val="28"/>
          <w:lang w:eastAsia="ru-RU"/>
        </w:rPr>
        <w:t>Тематика и частота встреч (не менее 3-4 раз в месяц), временной отрезок (не менее 1 часа) устанавливается каждой парой.</w:t>
      </w:r>
    </w:p>
    <w:p w14:paraId="6385C25C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Церемония закрытия. </w:t>
      </w: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Заключительная групповая встреча. Подведение итогов совместной работы.</w:t>
      </w:r>
    </w:p>
    <w:p w14:paraId="1D7E3B62" w14:textId="77777777" w:rsidR="005E4BEF" w:rsidRPr="00DF621B" w:rsidRDefault="005E4BEF" w:rsidP="00DF621B">
      <w:pPr>
        <w:spacing w:after="0" w:line="240" w:lineRule="auto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B8F107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7.3. Основные правила проведения индивидуальных встреч</w:t>
      </w:r>
    </w:p>
    <w:p w14:paraId="68034586" w14:textId="7F9F85E6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25E0D725" wp14:editId="3584E7CA">
            <wp:extent cx="297180" cy="297180"/>
            <wp:effectExtent l="0" t="0" r="7620" b="0"/>
            <wp:docPr id="1512858752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Индивидуальные встречи проходят в запланированном и удобном месте для пары;</w:t>
      </w:r>
    </w:p>
    <w:p w14:paraId="608F176B" w14:textId="3B6E6C20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1636D2C9" wp14:editId="536B2674">
            <wp:extent cx="297180" cy="297180"/>
            <wp:effectExtent l="0" t="0" r="7620" b="0"/>
            <wp:docPr id="1049008819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Присутствие координаторов, кураторов на индивидуальных встречах не предусмотрено;</w:t>
      </w:r>
    </w:p>
    <w:p w14:paraId="6C8259BB" w14:textId="35B68CA9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373EFB5F" wp14:editId="0663061A">
            <wp:extent cx="297180" cy="297180"/>
            <wp:effectExtent l="0" t="0" r="7620" b="0"/>
            <wp:docPr id="40376481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Тематика и содержание индивидуальных встреч носят рекомендательный характер, допускаются ситуативные изменения;</w:t>
      </w:r>
    </w:p>
    <w:p w14:paraId="5FB9506B" w14:textId="48166DD4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1F804A5D" wp14:editId="26A9B386">
            <wp:extent cx="297180" cy="297180"/>
            <wp:effectExtent l="0" t="0" r="7620" b="0"/>
            <wp:docPr id="1813492572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Допускается проведение дополнительных индивидуальных и групповых встреч по инициативе пары, только с соблюдением правил, по согласованию с координаторами, кураторами, законными представителями ребенка.</w:t>
      </w:r>
    </w:p>
    <w:p w14:paraId="634F11E1" w14:textId="518D69A3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391A6323" wp14:editId="56A6FCB4">
            <wp:extent cx="297180" cy="297180"/>
            <wp:effectExtent l="0" t="0" r="7620" b="0"/>
            <wp:docPr id="1812587246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Наставник должен быть информирован об особенностях наставляемого, которые могут сказаться на проведении встреч (наличие таких заболеваний, как ДЦП, нарушения речи, эпилепсия, аллергия, сахарный диабет, а также зависимостей (табачная, алкогольная, клептомания) и склонности к отклоняющемуся поведению (побеги, бродяжничество) и др.</w:t>
      </w:r>
    </w:p>
    <w:p w14:paraId="6B6DCBFD" w14:textId="4393B173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140B61B8" wp14:editId="7F95EA55">
            <wp:extent cx="297180" cy="297180"/>
            <wp:effectExtent l="0" t="0" r="7620" b="0"/>
            <wp:docPr id="1010530874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u w:val="single"/>
          <w:lang w:eastAsia="ru-RU"/>
        </w:rPr>
        <w:t xml:space="preserve">Наставник не должен давать деньги воспитаннику. </w:t>
      </w:r>
    </w:p>
    <w:p w14:paraId="6E378E49" w14:textId="68DE9051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3D536398" wp14:editId="5622179F">
            <wp:extent cx="297180" cy="297180"/>
            <wp:effectExtent l="0" t="0" r="7620" b="0"/>
            <wp:docPr id="1275137768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Разрешается дарить личные подарки в дни рождения, праздники;</w:t>
      </w:r>
    </w:p>
    <w:p w14:paraId="645A7D94" w14:textId="4619CD69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66EA1BCB" wp14:editId="115A546A">
            <wp:extent cx="297180" cy="297180"/>
            <wp:effectExtent l="0" t="0" r="7620" b="0"/>
            <wp:docPr id="808483876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Вопросы о семье подростка исключены (по инициативе наставляемого);</w:t>
      </w:r>
    </w:p>
    <w:p w14:paraId="7E9088BA" w14:textId="741C090F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7294871F" wp14:editId="4D59D71E">
            <wp:extent cx="297180" cy="297180"/>
            <wp:effectExtent l="0" t="0" r="7620" b="0"/>
            <wp:docPr id="1647855982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В случае возникновения какой-либо проблемы, необходимо связываться непосредственно с куратором или координаторами программы.</w:t>
      </w:r>
    </w:p>
    <w:p w14:paraId="09DA5257" w14:textId="3736A65C" w:rsidR="005E4BEF" w:rsidRPr="00DF621B" w:rsidRDefault="002E0843" w:rsidP="002E0843">
      <w:pPr>
        <w:spacing w:after="0" w:line="240" w:lineRule="auto"/>
        <w:ind w:left="142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lastRenderedPageBreak/>
        <w:drawing>
          <wp:inline distT="0" distB="0" distL="0" distR="0" wp14:anchorId="4698DA2F" wp14:editId="0B7B476C">
            <wp:extent cx="297180" cy="297180"/>
            <wp:effectExtent l="0" t="0" r="7620" b="0"/>
            <wp:docPr id="2045510947" name="Рисунок 7" descr="Направленный вправо указательный палец, тыльная сторона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8752" name="Рисунок 1512858752" descr="Направленный вправо указательный палец, тыльная сторона руки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Наставник не должен являться родственником наставляемого, а также выполнять по отношению к нему регулярные контролирующие и оценочные функции (например, являться психологом наставляемого, его учителем, классным руководителем, законным представителем и т.п.).</w:t>
      </w:r>
    </w:p>
    <w:p w14:paraId="1795965F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B667EB" w14:textId="38B098F7" w:rsidR="005E4BEF" w:rsidRDefault="002E0843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8.ОБЕСПЕЧЕНИЕ БЕЗОПАСНОСТИ</w:t>
      </w:r>
    </w:p>
    <w:p w14:paraId="2E718DC3" w14:textId="77777777" w:rsidR="002E0843" w:rsidRPr="00DF621B" w:rsidRDefault="002E0843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BD7F0F" w14:textId="53982ADD" w:rsidR="005E4BEF" w:rsidRPr="00DF621B" w:rsidRDefault="002E0843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bCs/>
          <w:noProof/>
          <w:color w:val="000000"/>
          <w:sz w:val="28"/>
          <w:szCs w:val="28"/>
          <w:lang w:eastAsia="ru-RU"/>
          <w14:ligatures w14:val="standardContextual"/>
        </w:rPr>
        <w:drawing>
          <wp:inline distT="0" distB="0" distL="0" distR="0" wp14:anchorId="0FB14A9D" wp14:editId="045CBA67">
            <wp:extent cx="259080" cy="259080"/>
            <wp:effectExtent l="0" t="0" r="0" b="7620"/>
            <wp:docPr id="1620670152" name="Рисунок 8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70152" name="Рисунок 1620670152" descr="Восклицательный знак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  <w:t>Заключение необходимых соглашений с участием работодателя, наставника, наставляемого, его законных представителей;</w:t>
      </w:r>
    </w:p>
    <w:p w14:paraId="10C03061" w14:textId="1561B0BC" w:rsidR="005E4BEF" w:rsidRPr="00DF621B" w:rsidRDefault="002E0843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bCs/>
          <w:noProof/>
          <w:color w:val="000000"/>
          <w:sz w:val="28"/>
          <w:szCs w:val="28"/>
          <w:lang w:eastAsia="ru-RU"/>
          <w14:ligatures w14:val="standardContextual"/>
        </w:rPr>
        <w:drawing>
          <wp:inline distT="0" distB="0" distL="0" distR="0" wp14:anchorId="5FC5C86E" wp14:editId="0B1E0BA9">
            <wp:extent cx="266700" cy="266700"/>
            <wp:effectExtent l="0" t="0" r="0" b="0"/>
            <wp:docPr id="576502429" name="Рисунок 8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70152" name="Рисунок 1620670152" descr="Восклицательный знак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  <w:t>Подготовка всех категорий участников;</w:t>
      </w:r>
    </w:p>
    <w:p w14:paraId="380CA91E" w14:textId="321FA239" w:rsidR="005E4BEF" w:rsidRPr="00DF621B" w:rsidRDefault="002E0843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bCs/>
          <w:noProof/>
          <w:color w:val="000000"/>
          <w:sz w:val="28"/>
          <w:szCs w:val="28"/>
          <w:lang w:eastAsia="ru-RU"/>
          <w14:ligatures w14:val="standardContextual"/>
        </w:rPr>
        <w:drawing>
          <wp:inline distT="0" distB="0" distL="0" distR="0" wp14:anchorId="029F3C14" wp14:editId="0A5847F5">
            <wp:extent cx="274320" cy="274320"/>
            <wp:effectExtent l="0" t="0" r="0" b="0"/>
            <wp:docPr id="1401130980" name="Рисунок 8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70152" name="Рисунок 1620670152" descr="Восклицательный знак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  <w:t>Контроль программы со стороны координаторов, кураторов;</w:t>
      </w:r>
    </w:p>
    <w:p w14:paraId="58C0C05C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  <w:t>В программе не предусмотрено ведение видео- и аудиозаписи индивидуальных встреч (за исключением реализации исследовательских целей с согласия участников).</w:t>
      </w:r>
    </w:p>
    <w:p w14:paraId="75A068CD" w14:textId="77777777" w:rsidR="005E4BEF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</w:p>
    <w:p w14:paraId="0CEBB2B1" w14:textId="77777777" w:rsidR="002E0843" w:rsidRPr="00DF621B" w:rsidRDefault="002E0843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Cs/>
          <w:color w:val="000000"/>
          <w:sz w:val="28"/>
          <w:szCs w:val="28"/>
          <w:lang w:eastAsia="ru-RU"/>
        </w:rPr>
      </w:pPr>
    </w:p>
    <w:p w14:paraId="25E18972" w14:textId="14F9F356" w:rsidR="005E4BEF" w:rsidRDefault="002E0843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9. МОТИВАЦИЯ НАСТАВНИКОВ</w:t>
      </w:r>
    </w:p>
    <w:p w14:paraId="41FCC815" w14:textId="77777777" w:rsidR="002E0843" w:rsidRPr="00DF621B" w:rsidRDefault="002E0843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628F63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Программа предусматривает поддержку и повышение мотивации наставников через их участие в планировании программы, подготовительных мероприятиях и поддержку кураторами, обеспечение успешного взаимодействия с наставляемым, а также меры нематериального поощрения (освещение участия в программе через СМИ, выдача благодарственных писем, встречи с представителями власти). </w:t>
      </w:r>
    </w:p>
    <w:p w14:paraId="5823B2EA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6C938EB3" w14:textId="56A936BE" w:rsidR="005E4BEF" w:rsidRPr="00DF621B" w:rsidRDefault="0027734B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sz w:val="28"/>
          <w:szCs w:val="28"/>
          <w:lang w:eastAsia="ru-RU"/>
        </w:rPr>
        <w:t xml:space="preserve">10. </w:t>
      </w:r>
      <w:r w:rsidRPr="00DF621B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</w:t>
      </w:r>
    </w:p>
    <w:p w14:paraId="73D6651B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F1B539" w14:textId="77777777" w:rsidR="005E4BEF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10.1 Основные показатели</w:t>
      </w:r>
    </w:p>
    <w:p w14:paraId="5EC26CB0" w14:textId="0B46034A" w:rsidR="0027734B" w:rsidRPr="00DF621B" w:rsidRDefault="0027734B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b/>
          <w:bCs/>
          <w:noProof/>
          <w:color w:val="000000"/>
          <w:sz w:val="28"/>
          <w:szCs w:val="28"/>
          <w:lang w:eastAsia="ru-RU"/>
          <w14:ligatures w14:val="standardContextual"/>
        </w:rPr>
        <w:drawing>
          <wp:inline distT="0" distB="0" distL="0" distR="0" wp14:anchorId="4B4A80E0" wp14:editId="021B33E1">
            <wp:extent cx="5478780" cy="2788920"/>
            <wp:effectExtent l="38100" t="0" r="26670" b="0"/>
            <wp:docPr id="799602614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0F01B81D" w14:textId="77777777" w:rsidR="00C05767" w:rsidRDefault="005E4BEF" w:rsidP="00C05767">
      <w:pPr>
        <w:numPr>
          <w:ilvl w:val="0"/>
          <w:numId w:val="5"/>
        </w:numPr>
        <w:spacing w:after="0" w:line="240" w:lineRule="auto"/>
        <w:ind w:left="1276" w:firstLine="153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i/>
          <w:sz w:val="28"/>
          <w:szCs w:val="28"/>
          <w:lang w:eastAsia="ru-RU"/>
        </w:rPr>
        <w:lastRenderedPageBreak/>
        <w:t>количественные</w:t>
      </w: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 (число сертифицированных кураторов, число подготовленных наставников, число стартовавших пар, число завершивших программу пар, число наставляемых по категориям выпускники ТЖС, число проведенных мероприятий программы по категориям), </w:t>
      </w:r>
    </w:p>
    <w:p w14:paraId="0A031D46" w14:textId="2BA90A6D" w:rsidR="005E4BEF" w:rsidRPr="00C05767" w:rsidRDefault="005E4BEF" w:rsidP="00C05767">
      <w:pPr>
        <w:numPr>
          <w:ilvl w:val="0"/>
          <w:numId w:val="5"/>
        </w:numPr>
        <w:spacing w:after="0" w:line="240" w:lineRule="auto"/>
        <w:ind w:left="1276" w:firstLine="153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C05767">
        <w:rPr>
          <w:rFonts w:ascii="Times New Roman" w:eastAsia="MS Minngs" w:hAnsi="Times New Roman" w:cs="Times New Roman"/>
          <w:i/>
          <w:sz w:val="28"/>
          <w:szCs w:val="28"/>
          <w:lang w:eastAsia="ru-RU"/>
        </w:rPr>
        <w:t>качественные</w:t>
      </w:r>
      <w:r w:rsidRPr="00C05767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 (прирост степени профессионального самоопределения наставляемых, уровень удовлетворенности участников программы (по категориям), степень готовности продолжить участие в программе (наставники) или рекомендовать ее сверстникам (наставляемые) – и др.)</w:t>
      </w:r>
    </w:p>
    <w:p w14:paraId="3486CA51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320C4EA2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1D316216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>10.2.  Процедуры оценки</w:t>
      </w:r>
    </w:p>
    <w:p w14:paraId="0A8CB98A" w14:textId="6795112B" w:rsidR="005E4BEF" w:rsidRPr="00DF621B" w:rsidRDefault="001225C8" w:rsidP="001225C8">
      <w:pPr>
        <w:spacing w:after="0" w:line="240" w:lineRule="auto"/>
        <w:ind w:left="142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5CC09D40" wp14:editId="3C6F339D">
            <wp:extent cx="289560" cy="289560"/>
            <wp:effectExtent l="0" t="0" r="0" b="0"/>
            <wp:docPr id="448683512" name="Рисунок 11" descr="Поднятая р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83512" name="Рисунок 448683512" descr="Поднятая рука"/>
                    <pic:cNvPicPr/>
                  </pic:nvPicPr>
                  <pic:blipFill>
                    <a:blip r:embed="rId34">
                      <a:extLs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Самооценка наставляемых. Организуется через устные и письменные опросы, беседы.</w:t>
      </w:r>
    </w:p>
    <w:p w14:paraId="53B6AAEA" w14:textId="65F1D1E3" w:rsidR="005E4BEF" w:rsidRPr="00DF621B" w:rsidRDefault="001225C8" w:rsidP="001225C8">
      <w:pPr>
        <w:spacing w:after="0" w:line="240" w:lineRule="auto"/>
        <w:ind w:left="142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090DDA85" wp14:editId="115EE0B8">
            <wp:extent cx="289560" cy="289560"/>
            <wp:effectExtent l="0" t="0" r="0" b="0"/>
            <wp:docPr id="1342653613" name="Рисунок 11" descr="Поднятая р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83512" name="Рисунок 448683512" descr="Поднятая рука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Оценка со стороны кураторов, координаторов программ. Возможные методы: опросы, беседы, наблюдение (внешнее и включенное, явное и скрытое), анализ работ (портфолио) наставляемых.</w:t>
      </w:r>
    </w:p>
    <w:p w14:paraId="21C7AD4C" w14:textId="4A184764" w:rsidR="005E4BEF" w:rsidRPr="00DF621B" w:rsidRDefault="001225C8" w:rsidP="001225C8">
      <w:pPr>
        <w:spacing w:after="0" w:line="240" w:lineRule="auto"/>
        <w:ind w:left="142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2077AC7C" wp14:editId="35327DC8">
            <wp:extent cx="289560" cy="289560"/>
            <wp:effectExtent l="0" t="0" r="0" b="0"/>
            <wp:docPr id="650417816" name="Рисунок 11" descr="Поднятая р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83512" name="Рисунок 448683512" descr="Поднятая рука"/>
                    <pic:cNvPicPr/>
                  </pic:nvPicPr>
                  <pic:blipFill>
                    <a:blip r:embed="rId38">
                      <a:extLs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Оценка со стороны наставников (применяется только в конце программы). </w:t>
      </w:r>
    </w:p>
    <w:p w14:paraId="045011BB" w14:textId="26DBB780" w:rsidR="005E4BEF" w:rsidRPr="00DF621B" w:rsidRDefault="001225C8" w:rsidP="001225C8">
      <w:pPr>
        <w:spacing w:after="0" w:line="240" w:lineRule="auto"/>
        <w:ind w:left="142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561B6EA8" wp14:editId="6004C1B1">
            <wp:extent cx="289560" cy="289560"/>
            <wp:effectExtent l="0" t="0" r="0" b="0"/>
            <wp:docPr id="351797949" name="Рисунок 11" descr="Поднятая р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83512" name="Рисунок 448683512" descr="Поднятая рука"/>
                    <pic:cNvPicPr/>
                  </pic:nvPicPr>
                  <pic:blipFill>
                    <a:blip r:embed="rId40">
                      <a:extLs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Оценка со стороны лиц, не включенных в программу (учителей, воспитателей, работодателя, соседей и др.).</w:t>
      </w:r>
    </w:p>
    <w:p w14:paraId="0EC4F39A" w14:textId="4F42E15B" w:rsidR="005E4BEF" w:rsidRPr="00DF621B" w:rsidRDefault="001225C8" w:rsidP="001225C8">
      <w:pPr>
        <w:spacing w:after="0" w:line="240" w:lineRule="auto"/>
        <w:ind w:left="1429"/>
        <w:contextualSpacing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53CC51E0" wp14:editId="5D37F4A8">
            <wp:extent cx="289560" cy="289560"/>
            <wp:effectExtent l="0" t="0" r="0" b="0"/>
            <wp:docPr id="1788065522" name="Рисунок 11" descr="Поднятая р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83512" name="Рисунок 448683512" descr="Поднятая рука"/>
                    <pic:cNvPicPr/>
                  </pic:nvPicPr>
                  <pic:blipFill>
                    <a:blip r:embed="rId42">
                      <a:extLs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BEF"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Оценка сторонними специалистами помогающих профессий (психологи, социальные педагоги), при наличии объективированных процедур такой оценки по тем или иным показателям.</w:t>
      </w:r>
    </w:p>
    <w:p w14:paraId="1248C713" w14:textId="77777777" w:rsidR="005E4BEF" w:rsidRPr="00DF621B" w:rsidRDefault="005E4BEF" w:rsidP="00DF621B">
      <w:pPr>
        <w:spacing w:after="0" w:line="240" w:lineRule="auto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09E757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4FFCBA5D" w14:textId="39368E8C" w:rsidR="005E4BEF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  <w:t xml:space="preserve">11. </w:t>
      </w:r>
      <w:r w:rsidRPr="00DF621B"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  <w:t xml:space="preserve">СТРУКТУРА УЧЕБНО-МЕТОДИЧЕСКИХ МАТЕРИАЛОВ </w:t>
      </w:r>
    </w:p>
    <w:p w14:paraId="1D258E46" w14:textId="76FF4B0C" w:rsidR="001225C8" w:rsidRPr="00DF621B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ngs" w:hAnsi="Times New Roman" w:cs="Times New Roman"/>
          <w:b/>
          <w:bCs/>
          <w:noProof/>
          <w:color w:val="000000"/>
          <w:sz w:val="28"/>
          <w:szCs w:val="28"/>
          <w:lang w:eastAsia="ru-RU"/>
          <w14:ligatures w14:val="standardContextual"/>
        </w:rPr>
        <w:drawing>
          <wp:inline distT="0" distB="0" distL="0" distR="0" wp14:anchorId="3AEF00EC" wp14:editId="124352F5">
            <wp:extent cx="5440680" cy="2461260"/>
            <wp:effectExtent l="0" t="0" r="45720" b="0"/>
            <wp:docPr id="1272134525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22C387EE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428D21" w14:textId="10054746" w:rsidR="005E4BEF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 xml:space="preserve">12. </w:t>
      </w:r>
      <w:r w:rsidRPr="00DF621B">
        <w:rPr>
          <w:rFonts w:ascii="Times New Roman" w:eastAsia="MS Minngs" w:hAnsi="Times New Roman" w:cs="Times New Roman"/>
          <w:b/>
          <w:sz w:val="28"/>
          <w:szCs w:val="28"/>
          <w:lang w:eastAsia="ru-RU"/>
        </w:rPr>
        <w:t>НАЛИЧИЕ НАГРАД И ПООЩРЕНИЙ</w:t>
      </w:r>
    </w:p>
    <w:p w14:paraId="54A537F7" w14:textId="77777777" w:rsidR="001225C8" w:rsidRPr="00DF621B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0E2CF266" w14:textId="77777777" w:rsidR="005E4BEF" w:rsidRPr="00DF621B" w:rsidRDefault="005E4BEF" w:rsidP="00DF621B">
      <w:pPr>
        <w:spacing w:after="0" w:line="240" w:lineRule="auto"/>
        <w:jc w:val="both"/>
        <w:rPr>
          <w:rFonts w:ascii="Times New Roman" w:eastAsia="MS Minngs" w:hAnsi="Times New Roman" w:cs="Times New Roman"/>
          <w:b/>
          <w:bCs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color w:val="FF0000"/>
          <w:sz w:val="28"/>
          <w:szCs w:val="28"/>
          <w:lang w:eastAsia="ru-RU"/>
        </w:rPr>
        <w:t xml:space="preserve">                </w:t>
      </w: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Есть (благодарственные письма, адреса, грамоты, сувенирная продукция, благодарность через СМИ)</w:t>
      </w:r>
    </w:p>
    <w:p w14:paraId="6D5BEA80" w14:textId="77777777" w:rsidR="005E4BEF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1C5953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EA1F8A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823BD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CBAB12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BF823F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BAB199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B3ADD5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289C38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C5286E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081BAE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200B38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40980B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4C82B1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F767EA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A6DD70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B61BE2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E223E5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D579AF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CA98F6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54F672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872B01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54F19D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BCB926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6F635A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A8DF6E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CDD516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74A3F5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2F6C8B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44355D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A9D015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70020E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B9F703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FD89E8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7A3D40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C3AD3B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8E4394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13E658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7C5EE1" w14:textId="77777777" w:rsidR="001225C8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01E416" w14:textId="77777777" w:rsidR="001225C8" w:rsidRPr="00DF621B" w:rsidRDefault="001225C8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2B9034" w14:textId="277E674F" w:rsidR="001225C8" w:rsidRPr="001225C8" w:rsidRDefault="005E4BEF" w:rsidP="001225C8">
      <w:pPr>
        <w:spacing w:after="0" w:line="240" w:lineRule="auto"/>
        <w:ind w:firstLine="709"/>
        <w:jc w:val="right"/>
        <w:rPr>
          <w:rFonts w:ascii="Times New Roman" w:eastAsia="MS Minng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225C8">
        <w:rPr>
          <w:rFonts w:ascii="Times New Roman" w:eastAsia="MS Minng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1225C8">
        <w:rPr>
          <w:rFonts w:ascii="Times New Roman" w:eastAsia="MS Minng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№ </w:t>
      </w:r>
      <w:r w:rsidRPr="001225C8">
        <w:rPr>
          <w:rFonts w:ascii="Times New Roman" w:eastAsia="MS Minng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</w:p>
    <w:p w14:paraId="7A401A38" w14:textId="0597C34A" w:rsidR="005E4BEF" w:rsidRDefault="005E4BEF" w:rsidP="001225C8">
      <w:pPr>
        <w:spacing w:after="0" w:line="240" w:lineRule="auto"/>
        <w:ind w:firstLine="709"/>
        <w:jc w:val="right"/>
        <w:rPr>
          <w:rFonts w:ascii="Times New Roman" w:eastAsia="MS Minng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225C8">
        <w:rPr>
          <w:rFonts w:ascii="Times New Roman" w:eastAsia="MS Minng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Справка о происхождении</w:t>
      </w:r>
    </w:p>
    <w:p w14:paraId="486CA6DC" w14:textId="77777777" w:rsidR="001225C8" w:rsidRPr="001225C8" w:rsidRDefault="001225C8" w:rsidP="001225C8">
      <w:pPr>
        <w:spacing w:after="0" w:line="240" w:lineRule="auto"/>
        <w:ind w:firstLine="709"/>
        <w:jc w:val="right"/>
        <w:rPr>
          <w:rFonts w:ascii="Times New Roman" w:eastAsia="MS Minng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83AE1F0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Методика разработана в 2021 году. на основе методики «</w:t>
      </w:r>
      <w:r w:rsidRPr="00DF621B">
        <w:rPr>
          <w:rFonts w:ascii="Times New Roman" w:eastAsia="MS Minngs" w:hAnsi="Times New Roman" w:cs="Times New Roman"/>
          <w:color w:val="000000"/>
          <w:sz w:val="28"/>
          <w:szCs w:val="28"/>
          <w:lang w:eastAsia="ru-RU"/>
        </w:rPr>
        <w:t>Программа краткосрочного наставничества подростков и молодежи в трудной жизненной ситуации «Мое будущее».</w:t>
      </w:r>
    </w:p>
    <w:p w14:paraId="55FA76F3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  <w:r w:rsidRPr="00DF621B">
        <w:rPr>
          <w:rFonts w:ascii="Times New Roman" w:eastAsia="MS Minngs" w:hAnsi="Times New Roman" w:cs="Times New Roman"/>
          <w:sz w:val="28"/>
          <w:szCs w:val="28"/>
          <w:lang w:eastAsia="ru-RU"/>
        </w:rPr>
        <w:t>В ходе работ изменен перечень позиций участников, доработано пособие для наставника.</w:t>
      </w:r>
    </w:p>
    <w:p w14:paraId="04B21C0D" w14:textId="77777777" w:rsidR="005E4BEF" w:rsidRPr="00DF621B" w:rsidRDefault="005E4BEF" w:rsidP="00DF621B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3FEAD50C" w14:textId="77777777" w:rsidR="005E4BEF" w:rsidRPr="00DF621B" w:rsidRDefault="005E4BEF" w:rsidP="00DF6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модель этапов реализации программы наставничества «Союз доверие»</w:t>
      </w:r>
      <w:r w:rsidRPr="00DF6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336"/>
        <w:gridCol w:w="2122"/>
        <w:gridCol w:w="3518"/>
        <w:gridCol w:w="3369"/>
      </w:tblGrid>
      <w:tr w:rsidR="005E4BEF" w:rsidRPr="00ED53C1" w14:paraId="0CF5F0AB" w14:textId="77777777" w:rsidTr="00122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FBFB49" w14:textId="77777777" w:rsidR="005E4BEF" w:rsidRPr="00ED53C1" w:rsidRDefault="005E4BEF" w:rsidP="00D9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E3F5C4" w14:textId="77777777" w:rsidR="005E4BEF" w:rsidRPr="00ED53C1" w:rsidRDefault="005E4BEF" w:rsidP="00D945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hideMark/>
          </w:tcPr>
          <w:p w14:paraId="2B58164E" w14:textId="77777777" w:rsidR="005E4BEF" w:rsidRPr="00ED53C1" w:rsidRDefault="005E4BEF" w:rsidP="00D945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ВНУТРИ ОРГАНИЗАЦИИ</w:t>
            </w:r>
          </w:p>
        </w:tc>
        <w:tc>
          <w:tcPr>
            <w:tcW w:w="0" w:type="auto"/>
            <w:hideMark/>
          </w:tcPr>
          <w:p w14:paraId="6D5C675B" w14:textId="77777777" w:rsidR="005E4BEF" w:rsidRPr="00ED53C1" w:rsidRDefault="005E4BEF" w:rsidP="00D945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ВНЕШНЕЙ СРЕДОЙ</w:t>
            </w:r>
          </w:p>
        </w:tc>
      </w:tr>
      <w:tr w:rsidR="005E4BEF" w:rsidRPr="00ED53C1" w14:paraId="0E6400DD" w14:textId="77777777" w:rsidTr="0012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1E8518" w14:textId="77777777" w:rsidR="005E4BEF" w:rsidRPr="00ED53C1" w:rsidRDefault="005E4BEF" w:rsidP="00D9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E4D3AA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0" w:type="auto"/>
            <w:hideMark/>
          </w:tcPr>
          <w:p w14:paraId="20991AD1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нормативно-правовое оформление программы наставничества;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информировать коллектив и обучающихся о подготовке программы, собрать предварительные запросы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специалистов;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сформировать команду и выбрать куратора, отвечающих за реализацию программы;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определить задачи, формы наставничества, ожидаемые результаты;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сформировать дорожную карту внедрения целевой модели наставничества, определить необходимые для реализации ресурсы - внутренние и внешние</w:t>
            </w:r>
          </w:p>
        </w:tc>
        <w:tc>
          <w:tcPr>
            <w:tcW w:w="0" w:type="auto"/>
            <w:hideMark/>
          </w:tcPr>
          <w:p w14:paraId="2CA699B8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заинтересованные в наставничестве аудитории в зависимости от выбранной формы наставничества;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информировать аудитории через целевые медиа о возможностях программы наставничества, планируемых результатах и вариантах участия</w:t>
            </w:r>
          </w:p>
        </w:tc>
      </w:tr>
      <w:tr w:rsidR="005E4BEF" w:rsidRPr="00ED53C1" w14:paraId="18BB280C" w14:textId="77777777" w:rsidTr="0012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81C9AC" w14:textId="77777777" w:rsidR="005E4BEF" w:rsidRPr="00ED53C1" w:rsidRDefault="005E4BEF" w:rsidP="00D9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722857A" w14:textId="77777777" w:rsidR="005E4BEF" w:rsidRPr="00ED53C1" w:rsidRDefault="005E4BEF" w:rsidP="00D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0" w:type="auto"/>
            <w:hideMark/>
          </w:tcPr>
          <w:p w14:paraId="326789CA" w14:textId="77777777" w:rsidR="005E4BEF" w:rsidRPr="00ED53C1" w:rsidRDefault="005E4BEF" w:rsidP="00D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возможностях и целях программы;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организовать сбор данных о наставляемых по доступным каналам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педагоги-психологи, профориентационные тесты), в 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сбор запросов, наставляемых к программе;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включить собранные данные в базу наставников, а также в систему мониторинга влияния программы на наставляемых</w:t>
            </w:r>
          </w:p>
        </w:tc>
        <w:tc>
          <w:tcPr>
            <w:tcW w:w="0" w:type="auto"/>
            <w:hideMark/>
          </w:tcPr>
          <w:p w14:paraId="491DD682" w14:textId="77777777" w:rsidR="005E4BEF" w:rsidRPr="00ED53C1" w:rsidRDefault="005E4BEF" w:rsidP="00D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BEF" w:rsidRPr="00ED53C1" w14:paraId="1AF4458D" w14:textId="77777777" w:rsidTr="0012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FC20A3" w14:textId="77777777" w:rsidR="005E4BEF" w:rsidRPr="00ED53C1" w:rsidRDefault="005E4BEF" w:rsidP="00D9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97CE39C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  <w:hideMark/>
          </w:tcPr>
          <w:p w14:paraId="17349BB6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Информировать коллектив,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педагогов и специалистов о запуске;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собрать данные о потенциальных наставниках из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0" w:type="auto"/>
            <w:hideMark/>
          </w:tcPr>
          <w:p w14:paraId="584645E5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Взаимодействовать с целевыми аудиториями на профильных мероприятиях с целью найти потенциальных наставников;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мотивировать наставников</w:t>
            </w:r>
          </w:p>
        </w:tc>
      </w:tr>
      <w:tr w:rsidR="005E4BEF" w:rsidRPr="00ED53C1" w14:paraId="6DBB7966" w14:textId="77777777" w:rsidTr="0012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1CE028" w14:textId="77777777" w:rsidR="005E4BEF" w:rsidRPr="00ED53C1" w:rsidRDefault="005E4BEF" w:rsidP="00D9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6D01F44" w14:textId="77777777" w:rsidR="005E4BEF" w:rsidRPr="00ED53C1" w:rsidRDefault="005E4BEF" w:rsidP="00D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0" w:type="auto"/>
            <w:hideMark/>
          </w:tcPr>
          <w:p w14:paraId="294C7182" w14:textId="77777777" w:rsidR="005E4BEF" w:rsidRPr="00ED53C1" w:rsidRDefault="005E4BEF" w:rsidP="00D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Разработать критерии отбора наставников под собранные запросы;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организовать отбор и обучение наставников</w:t>
            </w:r>
          </w:p>
        </w:tc>
        <w:tc>
          <w:tcPr>
            <w:tcW w:w="0" w:type="auto"/>
            <w:hideMark/>
          </w:tcPr>
          <w:p w14:paraId="74AB612A" w14:textId="77777777" w:rsidR="005E4BEF" w:rsidRPr="00ED53C1" w:rsidRDefault="005E4BEF" w:rsidP="00D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Привлечь психологов, сотрудников педагогических вузов, менторов к отбору и обучению наставников;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E4BEF" w:rsidRPr="00ED53C1" w14:paraId="1AAD28BD" w14:textId="77777777" w:rsidTr="0012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2D22AF" w14:textId="77777777" w:rsidR="005E4BEF" w:rsidRPr="00ED53C1" w:rsidRDefault="005E4BEF" w:rsidP="00D9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A986B50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наставнических пар </w:t>
            </w:r>
          </w:p>
        </w:tc>
        <w:tc>
          <w:tcPr>
            <w:tcW w:w="0" w:type="auto"/>
            <w:hideMark/>
          </w:tcPr>
          <w:p w14:paraId="4459D0CD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Разработать инструменты и организовать встречи для формирования пар;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обеспечить психологическое сопровождение наставляемым, не сформировавшим пару, продолжить поиск наставника</w:t>
            </w:r>
          </w:p>
        </w:tc>
        <w:tc>
          <w:tcPr>
            <w:tcW w:w="0" w:type="auto"/>
            <w:hideMark/>
          </w:tcPr>
          <w:p w14:paraId="44AC2250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Привлечь психологов, волонтеров, к формированию пар </w:t>
            </w:r>
          </w:p>
        </w:tc>
      </w:tr>
      <w:tr w:rsidR="005E4BEF" w:rsidRPr="00ED53C1" w14:paraId="52244A43" w14:textId="77777777" w:rsidTr="00122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008DB1" w14:textId="77777777" w:rsidR="005E4BEF" w:rsidRPr="00ED53C1" w:rsidRDefault="005E4BEF" w:rsidP="00D9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048672A" w14:textId="77777777" w:rsidR="005E4BEF" w:rsidRPr="00ED53C1" w:rsidRDefault="005E4BEF" w:rsidP="00D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наставнических пар </w:t>
            </w:r>
          </w:p>
        </w:tc>
        <w:tc>
          <w:tcPr>
            <w:tcW w:w="0" w:type="auto"/>
            <w:hideMark/>
          </w:tcPr>
          <w:p w14:paraId="64AA8203" w14:textId="77777777" w:rsidR="005E4BEF" w:rsidRPr="00ED53C1" w:rsidRDefault="005E4BEF" w:rsidP="00D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Выбрать форматы взаимодействия для каждой пары;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проанализировать сильные и слабые стороны участников для постановки цели и задач на конкретные периоды;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необходимости предоставить наставникам методические рекомендации и/или материалы по взаимодействию с наставляемым(и);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организовать сбор обратной связи от наставников, наставляемых и кураторов для мониторинга эффективности реализации программы;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собрать данные от наставляемых для мониторинга влияния программы на их показатели;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разработать систему поощрений наставников</w:t>
            </w:r>
          </w:p>
        </w:tc>
        <w:tc>
          <w:tcPr>
            <w:tcW w:w="0" w:type="auto"/>
            <w:hideMark/>
          </w:tcPr>
          <w:p w14:paraId="7C4A86DA" w14:textId="77777777" w:rsidR="005E4BEF" w:rsidRPr="00ED53C1" w:rsidRDefault="005E4BEF" w:rsidP="00D94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Промежуточные результаты программы транслировать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для актуализации и потенциального вовлечения в будущий цикл программы</w:t>
            </w:r>
          </w:p>
        </w:tc>
      </w:tr>
      <w:tr w:rsidR="005E4BEF" w:rsidRPr="00ED53C1" w14:paraId="29EDACB4" w14:textId="77777777" w:rsidTr="00122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41C9ED" w14:textId="77777777" w:rsidR="005E4BEF" w:rsidRPr="00ED53C1" w:rsidRDefault="005E4BEF" w:rsidP="00D9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7EC5DEA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наставничества</w:t>
            </w:r>
          </w:p>
        </w:tc>
        <w:tc>
          <w:tcPr>
            <w:tcW w:w="0" w:type="auto"/>
            <w:hideMark/>
          </w:tcPr>
          <w:p w14:paraId="21DBCB87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сбор обратной связи наставляемых, провести рефлексию, подвести итоги мониторинга влияния программы на наставляемых;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организовать сбор обратной связи от наставников, наставляемых и кураторов для мониторинга эффективности реализации программы;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реализовать систему поощрений наставников;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организовать праздничное событие для представления результатов наставничества, чествования лучших наставников и популяризации лучших кейсов;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сформировать долгосрочную базу наставников, в том числе включая завершивших программу наставляемых, желающих попробовать себя в новой роли</w:t>
            </w:r>
          </w:p>
        </w:tc>
        <w:tc>
          <w:tcPr>
            <w:tcW w:w="0" w:type="auto"/>
            <w:hideMark/>
          </w:tcPr>
          <w:p w14:paraId="081BB4A4" w14:textId="77777777" w:rsidR="005E4BEF" w:rsidRPr="00ED53C1" w:rsidRDefault="005E4BEF" w:rsidP="00D94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Привлечь сотрудников, психологов к оценке результатов наставничества;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пригласить представителей бизнес-сообщества, образовательных организаций, НКО, исполнительно-распорядительных органов муниципального образования, выпускников на итоговое мероприятие;</w:t>
            </w:r>
            <w:r w:rsidRPr="00ED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популяризировать лучшие практики и примеры наставничества через медиа, участников, партнеров</w:t>
            </w:r>
          </w:p>
        </w:tc>
      </w:tr>
    </w:tbl>
    <w:p w14:paraId="1E0746EA" w14:textId="77777777" w:rsidR="005E4BEF" w:rsidRPr="005B0EA4" w:rsidRDefault="005E4BEF" w:rsidP="005E4BEF">
      <w:pPr>
        <w:spacing w:after="0" w:line="240" w:lineRule="auto"/>
        <w:ind w:firstLine="709"/>
        <w:jc w:val="both"/>
        <w:rPr>
          <w:rFonts w:ascii="Times New Roman" w:eastAsia="MS Minngs" w:hAnsi="Times New Roman" w:cs="Times New Roman"/>
          <w:sz w:val="28"/>
          <w:szCs w:val="28"/>
          <w:lang w:eastAsia="ru-RU"/>
        </w:rPr>
      </w:pPr>
    </w:p>
    <w:p w14:paraId="2675B9A5" w14:textId="77777777" w:rsidR="00774F6F" w:rsidRDefault="00774F6F"/>
    <w:sectPr w:rsidR="0077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63E5"/>
    <w:multiLevelType w:val="multilevel"/>
    <w:tmpl w:val="47E6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F50AA"/>
    <w:multiLevelType w:val="hybridMultilevel"/>
    <w:tmpl w:val="F5182C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22F9"/>
    <w:multiLevelType w:val="hybridMultilevel"/>
    <w:tmpl w:val="FFFFFFFF"/>
    <w:lvl w:ilvl="0" w:tplc="DE54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8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E4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8A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0C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27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A3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582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721C0"/>
    <w:multiLevelType w:val="hybridMultilevel"/>
    <w:tmpl w:val="FFFFFFFF"/>
    <w:lvl w:ilvl="0" w:tplc="1AAE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49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66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C1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C3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4E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63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AC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8D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01B7"/>
    <w:multiLevelType w:val="hybridMultilevel"/>
    <w:tmpl w:val="FFFFFFFF"/>
    <w:lvl w:ilvl="0" w:tplc="F9E8C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09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2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8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07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8F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A5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A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60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0CC4"/>
    <w:multiLevelType w:val="hybridMultilevel"/>
    <w:tmpl w:val="FFFFFFFF"/>
    <w:lvl w:ilvl="0" w:tplc="F2C2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E5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0C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A5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8F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44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0A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85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7B8"/>
    <w:multiLevelType w:val="hybridMultilevel"/>
    <w:tmpl w:val="62224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430E6B"/>
    <w:multiLevelType w:val="hybridMultilevel"/>
    <w:tmpl w:val="AED0CD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623997"/>
    <w:multiLevelType w:val="hybridMultilevel"/>
    <w:tmpl w:val="7758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70FA8"/>
    <w:multiLevelType w:val="hybridMultilevel"/>
    <w:tmpl w:val="FFFFFFFF"/>
    <w:lvl w:ilvl="0" w:tplc="85963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4B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E8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81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89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AF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82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7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CA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9075D"/>
    <w:multiLevelType w:val="multilevel"/>
    <w:tmpl w:val="52F8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869776">
    <w:abstractNumId w:val="2"/>
  </w:num>
  <w:num w:numId="2" w16cid:durableId="1331450168">
    <w:abstractNumId w:val="4"/>
  </w:num>
  <w:num w:numId="3" w16cid:durableId="923950478">
    <w:abstractNumId w:val="7"/>
  </w:num>
  <w:num w:numId="4" w16cid:durableId="1126437057">
    <w:abstractNumId w:val="6"/>
  </w:num>
  <w:num w:numId="5" w16cid:durableId="1702826495">
    <w:abstractNumId w:val="5"/>
  </w:num>
  <w:num w:numId="6" w16cid:durableId="253048927">
    <w:abstractNumId w:val="3"/>
  </w:num>
  <w:num w:numId="7" w16cid:durableId="1932229498">
    <w:abstractNumId w:val="9"/>
  </w:num>
  <w:num w:numId="8" w16cid:durableId="241841379">
    <w:abstractNumId w:val="0"/>
  </w:num>
  <w:num w:numId="9" w16cid:durableId="1898129515">
    <w:abstractNumId w:val="10"/>
  </w:num>
  <w:num w:numId="10" w16cid:durableId="1700467466">
    <w:abstractNumId w:val="8"/>
  </w:num>
  <w:num w:numId="11" w16cid:durableId="178002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59"/>
    <w:rsid w:val="0012211B"/>
    <w:rsid w:val="001225C8"/>
    <w:rsid w:val="0027734B"/>
    <w:rsid w:val="002E0843"/>
    <w:rsid w:val="0048447E"/>
    <w:rsid w:val="005E4BEF"/>
    <w:rsid w:val="005F2959"/>
    <w:rsid w:val="00755AF2"/>
    <w:rsid w:val="00774F6F"/>
    <w:rsid w:val="0079322C"/>
    <w:rsid w:val="008B312A"/>
    <w:rsid w:val="00A8360C"/>
    <w:rsid w:val="00C05767"/>
    <w:rsid w:val="00C755B8"/>
    <w:rsid w:val="00DF621B"/>
    <w:rsid w:val="00E2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FCB5"/>
  <w15:chartTrackingRefBased/>
  <w15:docId w15:val="{4FB0DF05-6661-489E-83D5-1698055C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0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EF"/>
    <w:pPr>
      <w:ind w:left="720"/>
      <w:contextualSpacing/>
    </w:pPr>
  </w:style>
  <w:style w:type="table" w:styleId="a4">
    <w:name w:val="Table Grid"/>
    <w:basedOn w:val="a1"/>
    <w:uiPriority w:val="59"/>
    <w:rsid w:val="005E4B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4">
    <w:name w:val="Grid Table 2 Accent 4"/>
    <w:basedOn w:val="a1"/>
    <w:uiPriority w:val="47"/>
    <w:rsid w:val="002E084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6">
    <w:name w:val="Grid Table 2 Accent 6"/>
    <w:basedOn w:val="a1"/>
    <w:uiPriority w:val="47"/>
    <w:rsid w:val="002E084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2">
    <w:name w:val="Grid Table 2 Accent 2"/>
    <w:basedOn w:val="a1"/>
    <w:uiPriority w:val="47"/>
    <w:rsid w:val="002E084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56">
    <w:name w:val="Grid Table 5 Dark Accent 6"/>
    <w:basedOn w:val="a1"/>
    <w:uiPriority w:val="50"/>
    <w:rsid w:val="00122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5">
    <w:name w:val="Hyperlink"/>
    <w:basedOn w:val="a0"/>
    <w:uiPriority w:val="99"/>
    <w:semiHidden/>
    <w:unhideWhenUsed/>
    <w:rsid w:val="00793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19.svg"/><Relationship Id="rId21" Type="http://schemas.openxmlformats.org/officeDocument/2006/relationships/image" Target="media/image6.svg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diagramColors" Target="diagrams/colors4.xml"/><Relationship Id="rId50" Type="http://schemas.openxmlformats.org/officeDocument/2006/relationships/theme" Target="theme/theme1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9" Type="http://schemas.openxmlformats.org/officeDocument/2006/relationships/diagramData" Target="diagrams/data3.xml"/><Relationship Id="rId11" Type="http://schemas.openxmlformats.org/officeDocument/2006/relationships/diagramData" Target="diagrams/data2.xml"/><Relationship Id="rId24" Type="http://schemas.openxmlformats.org/officeDocument/2006/relationships/image" Target="media/image9.png"/><Relationship Id="rId32" Type="http://schemas.openxmlformats.org/officeDocument/2006/relationships/diagramColors" Target="diagrams/colors3.xml"/><Relationship Id="rId37" Type="http://schemas.openxmlformats.org/officeDocument/2006/relationships/image" Target="media/image17.svg"/><Relationship Id="rId40" Type="http://schemas.openxmlformats.org/officeDocument/2006/relationships/image" Target="media/image20.png"/><Relationship Id="rId45" Type="http://schemas.openxmlformats.org/officeDocument/2006/relationships/diagramLayout" Target="diagrams/layout4.xml"/><Relationship Id="rId5" Type="http://schemas.openxmlformats.org/officeDocument/2006/relationships/hyperlink" Target="mailto:doverie@amurszn.ru" TargetMode="External"/><Relationship Id="rId15" Type="http://schemas.microsoft.com/office/2007/relationships/diagramDrawing" Target="diagrams/drawing2.xml"/><Relationship Id="rId23" Type="http://schemas.openxmlformats.org/officeDocument/2006/relationships/image" Target="media/image8.svg"/><Relationship Id="rId28" Type="http://schemas.openxmlformats.org/officeDocument/2006/relationships/image" Target="media/image13.svg"/><Relationship Id="rId36" Type="http://schemas.openxmlformats.org/officeDocument/2006/relationships/image" Target="media/image16.png"/><Relationship Id="rId49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image" Target="media/image4.svg"/><Relationship Id="rId31" Type="http://schemas.openxmlformats.org/officeDocument/2006/relationships/diagramQuickStyle" Target="diagrams/quickStyle3.xml"/><Relationship Id="rId44" Type="http://schemas.openxmlformats.org/officeDocument/2006/relationships/diagramData" Target="diagrams/data4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7.png"/><Relationship Id="rId27" Type="http://schemas.openxmlformats.org/officeDocument/2006/relationships/image" Target="media/image12.svg"/><Relationship Id="rId30" Type="http://schemas.openxmlformats.org/officeDocument/2006/relationships/diagramLayout" Target="diagrams/layout3.xml"/><Relationship Id="rId35" Type="http://schemas.openxmlformats.org/officeDocument/2006/relationships/image" Target="media/image15.svg"/><Relationship Id="rId43" Type="http://schemas.openxmlformats.org/officeDocument/2006/relationships/image" Target="media/image23.svg"/><Relationship Id="rId48" Type="http://schemas.microsoft.com/office/2007/relationships/diagramDrawing" Target="diagrams/drawing4.xml"/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12" Type="http://schemas.openxmlformats.org/officeDocument/2006/relationships/diagramLayout" Target="diagrams/layout2.xml"/><Relationship Id="rId17" Type="http://schemas.openxmlformats.org/officeDocument/2006/relationships/image" Target="media/image2.svg"/><Relationship Id="rId25" Type="http://schemas.openxmlformats.org/officeDocument/2006/relationships/image" Target="media/image10.svg"/><Relationship Id="rId33" Type="http://schemas.microsoft.com/office/2007/relationships/diagramDrawing" Target="diagrams/drawing3.xml"/><Relationship Id="rId38" Type="http://schemas.openxmlformats.org/officeDocument/2006/relationships/image" Target="media/image18.png"/><Relationship Id="rId46" Type="http://schemas.openxmlformats.org/officeDocument/2006/relationships/diagramQuickStyle" Target="diagrams/quickStyle4.xml"/><Relationship Id="rId20" Type="http://schemas.openxmlformats.org/officeDocument/2006/relationships/image" Target="media/image5.png"/><Relationship Id="rId41" Type="http://schemas.openxmlformats.org/officeDocument/2006/relationships/image" Target="media/image21.svg"/><Relationship Id="rId1" Type="http://schemas.openxmlformats.org/officeDocument/2006/relationships/numbering" Target="numbering.xml"/><Relationship Id="rId6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22C93A-0C91-4508-A0C2-1230314BE421}" type="doc">
      <dgm:prSet loTypeId="urn:microsoft.com/office/officeart/2005/8/layout/target3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507C971-626E-4AEB-8202-E29E3301543E}">
      <dgm:prSet phldrT="[Текст]"/>
      <dgm:spPr/>
      <dgm:t>
        <a:bodyPr/>
        <a:lstStyle/>
        <a:p>
          <a:r>
            <a:rPr lang="ru-RU"/>
            <a:t>наставляемые</a:t>
          </a:r>
        </a:p>
      </dgm:t>
    </dgm:pt>
    <dgm:pt modelId="{EB3CF228-C628-4B6E-83D1-6428FB4D67D1}" type="parTrans" cxnId="{CBC662DF-DD90-4D32-8267-FA2B4A990D26}">
      <dgm:prSet/>
      <dgm:spPr/>
      <dgm:t>
        <a:bodyPr/>
        <a:lstStyle/>
        <a:p>
          <a:endParaRPr lang="ru-RU"/>
        </a:p>
      </dgm:t>
    </dgm:pt>
    <dgm:pt modelId="{A8E3BD03-A7AE-4907-B99F-54253829729D}" type="sibTrans" cxnId="{CBC662DF-DD90-4D32-8267-FA2B4A990D26}">
      <dgm:prSet/>
      <dgm:spPr/>
      <dgm:t>
        <a:bodyPr/>
        <a:lstStyle/>
        <a:p>
          <a:endParaRPr lang="ru-RU"/>
        </a:p>
      </dgm:t>
    </dgm:pt>
    <dgm:pt modelId="{091ED64B-1190-4F94-9C02-895070B01771}">
      <dgm:prSet phldrT="[Текст]"/>
      <dgm:spPr/>
      <dgm:t>
        <a:bodyPr/>
        <a:lstStyle/>
        <a:p>
          <a:r>
            <a:rPr lang="ru-RU"/>
            <a:t>координатор </a:t>
          </a:r>
        </a:p>
      </dgm:t>
    </dgm:pt>
    <dgm:pt modelId="{EA83FCF0-0E44-49D3-95F0-A2BC3A179830}" type="parTrans" cxnId="{F2A22AFD-6593-4BAD-B9E8-0CBB5109FC35}">
      <dgm:prSet/>
      <dgm:spPr/>
      <dgm:t>
        <a:bodyPr/>
        <a:lstStyle/>
        <a:p>
          <a:endParaRPr lang="ru-RU"/>
        </a:p>
      </dgm:t>
    </dgm:pt>
    <dgm:pt modelId="{3641D31F-4D59-4035-9062-A1536183CA9B}" type="sibTrans" cxnId="{F2A22AFD-6593-4BAD-B9E8-0CBB5109FC35}">
      <dgm:prSet/>
      <dgm:spPr/>
      <dgm:t>
        <a:bodyPr/>
        <a:lstStyle/>
        <a:p>
          <a:endParaRPr lang="ru-RU"/>
        </a:p>
      </dgm:t>
    </dgm:pt>
    <dgm:pt modelId="{8F78A273-C7CD-4851-9D39-1825D7BF251B}">
      <dgm:prSet phldrT="[Текст]"/>
      <dgm:spPr/>
      <dgm:t>
        <a:bodyPr/>
        <a:lstStyle/>
        <a:p>
          <a:r>
            <a:rPr lang="ru-RU"/>
            <a:t>индивидуальные наставники</a:t>
          </a:r>
        </a:p>
      </dgm:t>
    </dgm:pt>
    <dgm:pt modelId="{9B19DD9F-0F14-4913-B583-8A8470CC6F6A}" type="sibTrans" cxnId="{F7903A59-7A3A-426A-AC4C-C9B7AA7A6AAE}">
      <dgm:prSet/>
      <dgm:spPr/>
      <dgm:t>
        <a:bodyPr/>
        <a:lstStyle/>
        <a:p>
          <a:endParaRPr lang="ru-RU"/>
        </a:p>
      </dgm:t>
    </dgm:pt>
    <dgm:pt modelId="{811A4DF1-CCD1-44B1-95FC-EAF1FAB7DEDB}" type="parTrans" cxnId="{F7903A59-7A3A-426A-AC4C-C9B7AA7A6AAE}">
      <dgm:prSet/>
      <dgm:spPr/>
      <dgm:t>
        <a:bodyPr/>
        <a:lstStyle/>
        <a:p>
          <a:endParaRPr lang="ru-RU"/>
        </a:p>
      </dgm:t>
    </dgm:pt>
    <dgm:pt modelId="{31E7EA21-42EF-4E3E-B38D-2C1A9C12D81A}" type="pres">
      <dgm:prSet presAssocID="{9722C93A-0C91-4508-A0C2-1230314BE421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544D4D22-EA25-4208-B937-60857D2B0805}" type="pres">
      <dgm:prSet presAssocID="{3507C971-626E-4AEB-8202-E29E3301543E}" presName="circle1" presStyleLbl="node1" presStyleIdx="0" presStyleCnt="3"/>
      <dgm:spPr/>
    </dgm:pt>
    <dgm:pt modelId="{8DBC47C6-E675-4B5E-A5BE-22186EC5C76B}" type="pres">
      <dgm:prSet presAssocID="{3507C971-626E-4AEB-8202-E29E3301543E}" presName="space" presStyleCnt="0"/>
      <dgm:spPr/>
    </dgm:pt>
    <dgm:pt modelId="{852F11C9-E967-4607-9CC1-F60F3D6DA922}" type="pres">
      <dgm:prSet presAssocID="{3507C971-626E-4AEB-8202-E29E3301543E}" presName="rect1" presStyleLbl="alignAcc1" presStyleIdx="0" presStyleCnt="3"/>
      <dgm:spPr/>
    </dgm:pt>
    <dgm:pt modelId="{E10E038A-2448-4BBE-AD90-DE4259ED0B57}" type="pres">
      <dgm:prSet presAssocID="{8F78A273-C7CD-4851-9D39-1825D7BF251B}" presName="vertSpace2" presStyleLbl="node1" presStyleIdx="0" presStyleCnt="3"/>
      <dgm:spPr/>
    </dgm:pt>
    <dgm:pt modelId="{03433FEF-BE56-4913-BD2D-C4C3460F686B}" type="pres">
      <dgm:prSet presAssocID="{8F78A273-C7CD-4851-9D39-1825D7BF251B}" presName="circle2" presStyleLbl="node1" presStyleIdx="1" presStyleCnt="3"/>
      <dgm:spPr/>
    </dgm:pt>
    <dgm:pt modelId="{6B3A086C-4B63-4FB2-90B3-3731F9F67EF8}" type="pres">
      <dgm:prSet presAssocID="{8F78A273-C7CD-4851-9D39-1825D7BF251B}" presName="rect2" presStyleLbl="alignAcc1" presStyleIdx="1" presStyleCnt="3"/>
      <dgm:spPr/>
    </dgm:pt>
    <dgm:pt modelId="{FBE42049-E9FA-471D-B62D-369F89AA5D21}" type="pres">
      <dgm:prSet presAssocID="{091ED64B-1190-4F94-9C02-895070B01771}" presName="vertSpace3" presStyleLbl="node1" presStyleIdx="1" presStyleCnt="3"/>
      <dgm:spPr/>
    </dgm:pt>
    <dgm:pt modelId="{4C55DE15-DA48-4817-9E4B-9382A4F00A52}" type="pres">
      <dgm:prSet presAssocID="{091ED64B-1190-4F94-9C02-895070B01771}" presName="circle3" presStyleLbl="node1" presStyleIdx="2" presStyleCnt="3"/>
      <dgm:spPr/>
    </dgm:pt>
    <dgm:pt modelId="{A69FB60B-951B-4EE1-8A1C-8147AF741D4F}" type="pres">
      <dgm:prSet presAssocID="{091ED64B-1190-4F94-9C02-895070B01771}" presName="rect3" presStyleLbl="alignAcc1" presStyleIdx="2" presStyleCnt="3"/>
      <dgm:spPr/>
    </dgm:pt>
    <dgm:pt modelId="{F77A0241-03C3-496A-B865-B2D359895796}" type="pres">
      <dgm:prSet presAssocID="{3507C971-626E-4AEB-8202-E29E3301543E}" presName="rect1ParTxNoCh" presStyleLbl="alignAcc1" presStyleIdx="2" presStyleCnt="3">
        <dgm:presLayoutVars>
          <dgm:chMax val="1"/>
          <dgm:bulletEnabled val="1"/>
        </dgm:presLayoutVars>
      </dgm:prSet>
      <dgm:spPr/>
    </dgm:pt>
    <dgm:pt modelId="{3445B6B2-4589-4C38-83A0-326F637AF9AB}" type="pres">
      <dgm:prSet presAssocID="{8F78A273-C7CD-4851-9D39-1825D7BF251B}" presName="rect2ParTxNoCh" presStyleLbl="alignAcc1" presStyleIdx="2" presStyleCnt="3">
        <dgm:presLayoutVars>
          <dgm:chMax val="1"/>
          <dgm:bulletEnabled val="1"/>
        </dgm:presLayoutVars>
      </dgm:prSet>
      <dgm:spPr/>
    </dgm:pt>
    <dgm:pt modelId="{D0ACB35A-4529-4F78-8CDD-E1BA6952C4C8}" type="pres">
      <dgm:prSet presAssocID="{091ED64B-1190-4F94-9C02-895070B01771}" presName="rect3ParTxNoCh" presStyleLbl="alignAcc1" presStyleIdx="2" presStyleCnt="3">
        <dgm:presLayoutVars>
          <dgm:chMax val="1"/>
          <dgm:bulletEnabled val="1"/>
        </dgm:presLayoutVars>
      </dgm:prSet>
      <dgm:spPr/>
    </dgm:pt>
  </dgm:ptLst>
  <dgm:cxnLst>
    <dgm:cxn modelId="{7D498A1C-8464-4AFE-A65E-329109B8929E}" type="presOf" srcId="{3507C971-626E-4AEB-8202-E29E3301543E}" destId="{852F11C9-E967-4607-9CC1-F60F3D6DA922}" srcOrd="0" destOrd="0" presId="urn:microsoft.com/office/officeart/2005/8/layout/target3"/>
    <dgm:cxn modelId="{DE639138-E5C9-466E-A055-156F1758B05A}" type="presOf" srcId="{091ED64B-1190-4F94-9C02-895070B01771}" destId="{A69FB60B-951B-4EE1-8A1C-8147AF741D4F}" srcOrd="0" destOrd="0" presId="urn:microsoft.com/office/officeart/2005/8/layout/target3"/>
    <dgm:cxn modelId="{987B9540-AB40-4DCD-8EAA-C945EED0604B}" type="presOf" srcId="{091ED64B-1190-4F94-9C02-895070B01771}" destId="{D0ACB35A-4529-4F78-8CDD-E1BA6952C4C8}" srcOrd="1" destOrd="0" presId="urn:microsoft.com/office/officeart/2005/8/layout/target3"/>
    <dgm:cxn modelId="{7C4F3750-BD93-4A8A-9607-40456D6B8C57}" type="presOf" srcId="{8F78A273-C7CD-4851-9D39-1825D7BF251B}" destId="{6B3A086C-4B63-4FB2-90B3-3731F9F67EF8}" srcOrd="0" destOrd="0" presId="urn:microsoft.com/office/officeart/2005/8/layout/target3"/>
    <dgm:cxn modelId="{7ACDE777-2839-42A7-A06D-F0AC2FECCC2E}" type="presOf" srcId="{8F78A273-C7CD-4851-9D39-1825D7BF251B}" destId="{3445B6B2-4589-4C38-83A0-326F637AF9AB}" srcOrd="1" destOrd="0" presId="urn:microsoft.com/office/officeart/2005/8/layout/target3"/>
    <dgm:cxn modelId="{F7903A59-7A3A-426A-AC4C-C9B7AA7A6AAE}" srcId="{9722C93A-0C91-4508-A0C2-1230314BE421}" destId="{8F78A273-C7CD-4851-9D39-1825D7BF251B}" srcOrd="1" destOrd="0" parTransId="{811A4DF1-CCD1-44B1-95FC-EAF1FAB7DEDB}" sibTransId="{9B19DD9F-0F14-4913-B583-8A8470CC6F6A}"/>
    <dgm:cxn modelId="{066BD08E-988B-4ADB-9AC7-1E157157E50A}" type="presOf" srcId="{9722C93A-0C91-4508-A0C2-1230314BE421}" destId="{31E7EA21-42EF-4E3E-B38D-2C1A9C12D81A}" srcOrd="0" destOrd="0" presId="urn:microsoft.com/office/officeart/2005/8/layout/target3"/>
    <dgm:cxn modelId="{2D5150D5-2A84-4547-86AA-62441391A9F6}" type="presOf" srcId="{3507C971-626E-4AEB-8202-E29E3301543E}" destId="{F77A0241-03C3-496A-B865-B2D359895796}" srcOrd="1" destOrd="0" presId="urn:microsoft.com/office/officeart/2005/8/layout/target3"/>
    <dgm:cxn modelId="{CBC662DF-DD90-4D32-8267-FA2B4A990D26}" srcId="{9722C93A-0C91-4508-A0C2-1230314BE421}" destId="{3507C971-626E-4AEB-8202-E29E3301543E}" srcOrd="0" destOrd="0" parTransId="{EB3CF228-C628-4B6E-83D1-6428FB4D67D1}" sibTransId="{A8E3BD03-A7AE-4907-B99F-54253829729D}"/>
    <dgm:cxn modelId="{F2A22AFD-6593-4BAD-B9E8-0CBB5109FC35}" srcId="{9722C93A-0C91-4508-A0C2-1230314BE421}" destId="{091ED64B-1190-4F94-9C02-895070B01771}" srcOrd="2" destOrd="0" parTransId="{EA83FCF0-0E44-49D3-95F0-A2BC3A179830}" sibTransId="{3641D31F-4D59-4035-9062-A1536183CA9B}"/>
    <dgm:cxn modelId="{43D081DC-C086-49A7-8752-CC87B3631541}" type="presParOf" srcId="{31E7EA21-42EF-4E3E-B38D-2C1A9C12D81A}" destId="{544D4D22-EA25-4208-B937-60857D2B0805}" srcOrd="0" destOrd="0" presId="urn:microsoft.com/office/officeart/2005/8/layout/target3"/>
    <dgm:cxn modelId="{039C79E8-78E2-48B2-9307-82230B43595B}" type="presParOf" srcId="{31E7EA21-42EF-4E3E-B38D-2C1A9C12D81A}" destId="{8DBC47C6-E675-4B5E-A5BE-22186EC5C76B}" srcOrd="1" destOrd="0" presId="urn:microsoft.com/office/officeart/2005/8/layout/target3"/>
    <dgm:cxn modelId="{961E763E-902A-4112-816F-A2BC32609DCB}" type="presParOf" srcId="{31E7EA21-42EF-4E3E-B38D-2C1A9C12D81A}" destId="{852F11C9-E967-4607-9CC1-F60F3D6DA922}" srcOrd="2" destOrd="0" presId="urn:microsoft.com/office/officeart/2005/8/layout/target3"/>
    <dgm:cxn modelId="{2D09368D-30F7-4E03-8318-11F5F25EF5DD}" type="presParOf" srcId="{31E7EA21-42EF-4E3E-B38D-2C1A9C12D81A}" destId="{E10E038A-2448-4BBE-AD90-DE4259ED0B57}" srcOrd="3" destOrd="0" presId="urn:microsoft.com/office/officeart/2005/8/layout/target3"/>
    <dgm:cxn modelId="{02EC78A3-6D1A-42F1-AFEC-76F6AD0C7C9E}" type="presParOf" srcId="{31E7EA21-42EF-4E3E-B38D-2C1A9C12D81A}" destId="{03433FEF-BE56-4913-BD2D-C4C3460F686B}" srcOrd="4" destOrd="0" presId="urn:microsoft.com/office/officeart/2005/8/layout/target3"/>
    <dgm:cxn modelId="{1F992246-077B-4C13-9ACC-002A364FF764}" type="presParOf" srcId="{31E7EA21-42EF-4E3E-B38D-2C1A9C12D81A}" destId="{6B3A086C-4B63-4FB2-90B3-3731F9F67EF8}" srcOrd="5" destOrd="0" presId="urn:microsoft.com/office/officeart/2005/8/layout/target3"/>
    <dgm:cxn modelId="{25E7F0B4-A455-476C-BF99-0C4990920FD0}" type="presParOf" srcId="{31E7EA21-42EF-4E3E-B38D-2C1A9C12D81A}" destId="{FBE42049-E9FA-471D-B62D-369F89AA5D21}" srcOrd="6" destOrd="0" presId="urn:microsoft.com/office/officeart/2005/8/layout/target3"/>
    <dgm:cxn modelId="{9B98CBCB-9416-4032-958A-885C4AB086EA}" type="presParOf" srcId="{31E7EA21-42EF-4E3E-B38D-2C1A9C12D81A}" destId="{4C55DE15-DA48-4817-9E4B-9382A4F00A52}" srcOrd="7" destOrd="0" presId="urn:microsoft.com/office/officeart/2005/8/layout/target3"/>
    <dgm:cxn modelId="{0D1C0429-3BC9-40F3-BD77-079FD78447F1}" type="presParOf" srcId="{31E7EA21-42EF-4E3E-B38D-2C1A9C12D81A}" destId="{A69FB60B-951B-4EE1-8A1C-8147AF741D4F}" srcOrd="8" destOrd="0" presId="urn:microsoft.com/office/officeart/2005/8/layout/target3"/>
    <dgm:cxn modelId="{B25B7DD2-E69D-4FC3-A220-30E585CD1855}" type="presParOf" srcId="{31E7EA21-42EF-4E3E-B38D-2C1A9C12D81A}" destId="{F77A0241-03C3-496A-B865-B2D359895796}" srcOrd="9" destOrd="0" presId="urn:microsoft.com/office/officeart/2005/8/layout/target3"/>
    <dgm:cxn modelId="{3E69AD0E-2D7F-4D9B-9A23-57F3E2E3ECE6}" type="presParOf" srcId="{31E7EA21-42EF-4E3E-B38D-2C1A9C12D81A}" destId="{3445B6B2-4589-4C38-83A0-326F637AF9AB}" srcOrd="10" destOrd="0" presId="urn:microsoft.com/office/officeart/2005/8/layout/target3"/>
    <dgm:cxn modelId="{A790A27F-405B-4DF9-8455-7BF49ACC6850}" type="presParOf" srcId="{31E7EA21-42EF-4E3E-B38D-2C1A9C12D81A}" destId="{D0ACB35A-4529-4F78-8CDD-E1BA6952C4C8}" srcOrd="11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145875-02A0-4B49-9816-C25BF4341360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82CC818-C5ED-4D35-897D-80375E84AD32}">
      <dgm:prSet phldrT="[Текст]"/>
      <dgm:spPr/>
      <dgm:t>
        <a:bodyPr/>
        <a:lstStyle/>
        <a:p>
          <a:r>
            <a:rPr lang="ru-RU"/>
            <a:t>Предварительный этап</a:t>
          </a:r>
        </a:p>
      </dgm:t>
    </dgm:pt>
    <dgm:pt modelId="{96938E75-D487-4378-BB4C-37D931A11335}" type="parTrans" cxnId="{27DAFC52-A35F-4B93-9174-A8E4AAC7AA69}">
      <dgm:prSet/>
      <dgm:spPr/>
      <dgm:t>
        <a:bodyPr/>
        <a:lstStyle/>
        <a:p>
          <a:endParaRPr lang="ru-RU"/>
        </a:p>
      </dgm:t>
    </dgm:pt>
    <dgm:pt modelId="{B6D2F183-B784-43BE-9808-EE15CB1D84E9}" type="sibTrans" cxnId="{27DAFC52-A35F-4B93-9174-A8E4AAC7AA69}">
      <dgm:prSet/>
      <dgm:spPr/>
      <dgm:t>
        <a:bodyPr/>
        <a:lstStyle/>
        <a:p>
          <a:endParaRPr lang="ru-RU"/>
        </a:p>
      </dgm:t>
    </dgm:pt>
    <dgm:pt modelId="{9B64EE18-A291-43EC-B204-6EDA15EF0E1C}">
      <dgm:prSet phldrT="[Текст]"/>
      <dgm:spPr/>
      <dgm:t>
        <a:bodyPr/>
        <a:lstStyle/>
        <a:p>
          <a:r>
            <a:rPr lang="ru-RU"/>
            <a:t>Подготовительный этап</a:t>
          </a:r>
        </a:p>
      </dgm:t>
    </dgm:pt>
    <dgm:pt modelId="{CEE677A4-2874-40E2-BBD0-9DD0555DAE45}" type="parTrans" cxnId="{AD28C949-A13E-4F8D-AC46-C5AFE84AA22E}">
      <dgm:prSet/>
      <dgm:spPr/>
      <dgm:t>
        <a:bodyPr/>
        <a:lstStyle/>
        <a:p>
          <a:endParaRPr lang="ru-RU"/>
        </a:p>
      </dgm:t>
    </dgm:pt>
    <dgm:pt modelId="{15AF61A6-F540-43F1-AC29-2F8EEB77B877}" type="sibTrans" cxnId="{AD28C949-A13E-4F8D-AC46-C5AFE84AA22E}">
      <dgm:prSet/>
      <dgm:spPr/>
      <dgm:t>
        <a:bodyPr/>
        <a:lstStyle/>
        <a:p>
          <a:endParaRPr lang="ru-RU"/>
        </a:p>
      </dgm:t>
    </dgm:pt>
    <dgm:pt modelId="{CDD149C1-25D5-4D9E-A467-4CBF69D9CED7}">
      <dgm:prSet phldrT="[Текст]"/>
      <dgm:spPr/>
      <dgm:t>
        <a:bodyPr/>
        <a:lstStyle/>
        <a:p>
          <a:r>
            <a:rPr lang="ru-RU"/>
            <a:t>Подбор пар</a:t>
          </a:r>
        </a:p>
      </dgm:t>
    </dgm:pt>
    <dgm:pt modelId="{6082D5EE-AA8D-46E2-83E5-03768ED1B29D}" type="parTrans" cxnId="{F4CB8910-C1FD-46C1-9B02-23DDF6BA28BE}">
      <dgm:prSet/>
      <dgm:spPr/>
      <dgm:t>
        <a:bodyPr/>
        <a:lstStyle/>
        <a:p>
          <a:endParaRPr lang="ru-RU"/>
        </a:p>
      </dgm:t>
    </dgm:pt>
    <dgm:pt modelId="{964B53D2-7E21-4019-90E4-7E2EAE2BD1A9}" type="sibTrans" cxnId="{F4CB8910-C1FD-46C1-9B02-23DDF6BA28BE}">
      <dgm:prSet/>
      <dgm:spPr/>
      <dgm:t>
        <a:bodyPr/>
        <a:lstStyle/>
        <a:p>
          <a:endParaRPr lang="ru-RU"/>
        </a:p>
      </dgm:t>
    </dgm:pt>
    <dgm:pt modelId="{3751DB47-636D-49CD-B563-628815375921}">
      <dgm:prSet/>
      <dgm:spPr/>
      <dgm:t>
        <a:bodyPr/>
        <a:lstStyle/>
        <a:p>
          <a:endParaRPr lang="ru-RU"/>
        </a:p>
      </dgm:t>
    </dgm:pt>
    <dgm:pt modelId="{E97A70BC-99FD-42D0-B07C-0928F8AFE9CB}" type="parTrans" cxnId="{70363249-6B89-49A3-B366-E763563543A5}">
      <dgm:prSet/>
      <dgm:spPr/>
      <dgm:t>
        <a:bodyPr/>
        <a:lstStyle/>
        <a:p>
          <a:endParaRPr lang="ru-RU"/>
        </a:p>
      </dgm:t>
    </dgm:pt>
    <dgm:pt modelId="{10668E3B-BD14-42F9-978E-8ADBE04B57FB}" type="sibTrans" cxnId="{70363249-6B89-49A3-B366-E763563543A5}">
      <dgm:prSet/>
      <dgm:spPr/>
      <dgm:t>
        <a:bodyPr/>
        <a:lstStyle/>
        <a:p>
          <a:endParaRPr lang="ru-RU"/>
        </a:p>
      </dgm:t>
    </dgm:pt>
    <dgm:pt modelId="{BE5AC6FC-3534-4FEB-961E-41CD4A158F00}">
      <dgm:prSet/>
      <dgm:spPr/>
      <dgm:t>
        <a:bodyPr/>
        <a:lstStyle/>
        <a:p>
          <a:r>
            <a:rPr lang="ru-RU"/>
            <a:t>подготовка и проведение церемонии открытия</a:t>
          </a:r>
        </a:p>
      </dgm:t>
    </dgm:pt>
    <dgm:pt modelId="{DC1E4161-01C7-407D-AD14-879D79FF3FF8}" type="parTrans" cxnId="{BF45CF35-98D1-4777-A234-5D71B0CE8171}">
      <dgm:prSet/>
      <dgm:spPr/>
      <dgm:t>
        <a:bodyPr/>
        <a:lstStyle/>
        <a:p>
          <a:endParaRPr lang="ru-RU"/>
        </a:p>
      </dgm:t>
    </dgm:pt>
    <dgm:pt modelId="{38002CA7-D790-48A7-8F73-3F3F9B738B59}" type="sibTrans" cxnId="{BF45CF35-98D1-4777-A234-5D71B0CE8171}">
      <dgm:prSet/>
      <dgm:spPr/>
      <dgm:t>
        <a:bodyPr/>
        <a:lstStyle/>
        <a:p>
          <a:endParaRPr lang="ru-RU"/>
        </a:p>
      </dgm:t>
    </dgm:pt>
    <dgm:pt modelId="{B64CF0BC-FDB4-4ACA-A92C-ABD457219527}">
      <dgm:prSet/>
      <dgm:spPr/>
      <dgm:t>
        <a:bodyPr/>
        <a:lstStyle/>
        <a:p>
          <a:r>
            <a:rPr lang="ru-RU"/>
            <a:t>Встречи пар</a:t>
          </a:r>
        </a:p>
      </dgm:t>
    </dgm:pt>
    <dgm:pt modelId="{7A076AF3-422A-4F6A-9189-25634FA2DA1C}" type="parTrans" cxnId="{921453DA-AEE3-4FC1-BD3D-0B6E9DB4F1C2}">
      <dgm:prSet/>
      <dgm:spPr/>
      <dgm:t>
        <a:bodyPr/>
        <a:lstStyle/>
        <a:p>
          <a:endParaRPr lang="ru-RU"/>
        </a:p>
      </dgm:t>
    </dgm:pt>
    <dgm:pt modelId="{A19809AF-93B3-46B1-A034-70351DC64C0F}" type="sibTrans" cxnId="{921453DA-AEE3-4FC1-BD3D-0B6E9DB4F1C2}">
      <dgm:prSet/>
      <dgm:spPr/>
      <dgm:t>
        <a:bodyPr/>
        <a:lstStyle/>
        <a:p>
          <a:endParaRPr lang="ru-RU"/>
        </a:p>
      </dgm:t>
    </dgm:pt>
    <dgm:pt modelId="{2D16CB4A-A466-452A-A604-6BB64C10FF03}">
      <dgm:prSet/>
      <dgm:spPr/>
      <dgm:t>
        <a:bodyPr/>
        <a:lstStyle/>
        <a:p>
          <a:r>
            <a:rPr lang="ru-RU"/>
            <a:t>Подготовка и проведение церемонии закрытия</a:t>
          </a:r>
        </a:p>
      </dgm:t>
    </dgm:pt>
    <dgm:pt modelId="{EB173DD2-AD06-4AC6-9365-6274892F5CFA}" type="parTrans" cxnId="{4ADD94BA-FE7E-4821-9391-C0A88478B8E8}">
      <dgm:prSet/>
      <dgm:spPr/>
      <dgm:t>
        <a:bodyPr/>
        <a:lstStyle/>
        <a:p>
          <a:endParaRPr lang="ru-RU"/>
        </a:p>
      </dgm:t>
    </dgm:pt>
    <dgm:pt modelId="{327140A5-4B8B-404F-BC83-3258AC35A65F}" type="sibTrans" cxnId="{4ADD94BA-FE7E-4821-9391-C0A88478B8E8}">
      <dgm:prSet/>
      <dgm:spPr/>
      <dgm:t>
        <a:bodyPr/>
        <a:lstStyle/>
        <a:p>
          <a:endParaRPr lang="ru-RU"/>
        </a:p>
      </dgm:t>
    </dgm:pt>
    <dgm:pt modelId="{16E17222-981E-4AF6-AC00-745BC8685647}">
      <dgm:prSet/>
      <dgm:spPr/>
      <dgm:t>
        <a:bodyPr/>
        <a:lstStyle/>
        <a:p>
          <a:r>
            <a:rPr lang="ru-RU"/>
            <a:t>Оценка результатов</a:t>
          </a:r>
        </a:p>
      </dgm:t>
    </dgm:pt>
    <dgm:pt modelId="{392151C1-3CF1-4CD3-97D7-709396B2D74A}" type="parTrans" cxnId="{956B0E4D-B62E-4F1C-84EE-F3C390ECBE4C}">
      <dgm:prSet/>
      <dgm:spPr/>
      <dgm:t>
        <a:bodyPr/>
        <a:lstStyle/>
        <a:p>
          <a:endParaRPr lang="ru-RU"/>
        </a:p>
      </dgm:t>
    </dgm:pt>
    <dgm:pt modelId="{6DBE0450-5A19-473B-A28B-6DBFE0D528DD}" type="sibTrans" cxnId="{956B0E4D-B62E-4F1C-84EE-F3C390ECBE4C}">
      <dgm:prSet/>
      <dgm:spPr/>
      <dgm:t>
        <a:bodyPr/>
        <a:lstStyle/>
        <a:p>
          <a:endParaRPr lang="ru-RU"/>
        </a:p>
      </dgm:t>
    </dgm:pt>
    <dgm:pt modelId="{BF0DB7F0-EB97-4CD4-AF63-BF57525F03A0}" type="pres">
      <dgm:prSet presAssocID="{63145875-02A0-4B49-9816-C25BF4341360}" presName="linear" presStyleCnt="0">
        <dgm:presLayoutVars>
          <dgm:dir/>
          <dgm:animLvl val="lvl"/>
          <dgm:resizeHandles val="exact"/>
        </dgm:presLayoutVars>
      </dgm:prSet>
      <dgm:spPr/>
    </dgm:pt>
    <dgm:pt modelId="{7FAB19ED-F00A-44A1-99B5-83865DCE4431}" type="pres">
      <dgm:prSet presAssocID="{B82CC818-C5ED-4D35-897D-80375E84AD32}" presName="parentLin" presStyleCnt="0"/>
      <dgm:spPr/>
    </dgm:pt>
    <dgm:pt modelId="{025F5350-12F8-4B32-9444-6DB8697FFDF5}" type="pres">
      <dgm:prSet presAssocID="{B82CC818-C5ED-4D35-897D-80375E84AD32}" presName="parentLeftMargin" presStyleLbl="node1" presStyleIdx="0" presStyleCnt="7"/>
      <dgm:spPr/>
    </dgm:pt>
    <dgm:pt modelId="{BAADCD0F-EDC3-4FBF-A78A-174938F16F12}" type="pres">
      <dgm:prSet presAssocID="{B82CC818-C5ED-4D35-897D-80375E84AD32}" presName="parentText" presStyleLbl="node1" presStyleIdx="0" presStyleCnt="7">
        <dgm:presLayoutVars>
          <dgm:chMax val="0"/>
          <dgm:bulletEnabled val="1"/>
        </dgm:presLayoutVars>
      </dgm:prSet>
      <dgm:spPr/>
    </dgm:pt>
    <dgm:pt modelId="{E01A9677-426D-4C22-8BD6-8202E187A026}" type="pres">
      <dgm:prSet presAssocID="{B82CC818-C5ED-4D35-897D-80375E84AD32}" presName="negativeSpace" presStyleCnt="0"/>
      <dgm:spPr/>
    </dgm:pt>
    <dgm:pt modelId="{3DD37EDE-4343-44C6-A405-0D351CCA93E8}" type="pres">
      <dgm:prSet presAssocID="{B82CC818-C5ED-4D35-897D-80375E84AD32}" presName="childText" presStyleLbl="conFgAcc1" presStyleIdx="0" presStyleCnt="7">
        <dgm:presLayoutVars>
          <dgm:bulletEnabled val="1"/>
        </dgm:presLayoutVars>
      </dgm:prSet>
      <dgm:spPr/>
    </dgm:pt>
    <dgm:pt modelId="{B2DF55B7-F975-42B8-AD9D-F708154C4410}" type="pres">
      <dgm:prSet presAssocID="{B6D2F183-B784-43BE-9808-EE15CB1D84E9}" presName="spaceBetweenRectangles" presStyleCnt="0"/>
      <dgm:spPr/>
    </dgm:pt>
    <dgm:pt modelId="{3BDC6CA0-AE42-43D6-A59B-3EFBD70EBD3C}" type="pres">
      <dgm:prSet presAssocID="{9B64EE18-A291-43EC-B204-6EDA15EF0E1C}" presName="parentLin" presStyleCnt="0"/>
      <dgm:spPr/>
    </dgm:pt>
    <dgm:pt modelId="{36FD4B38-D4AC-4EDF-A068-0EA33CA1DA9A}" type="pres">
      <dgm:prSet presAssocID="{9B64EE18-A291-43EC-B204-6EDA15EF0E1C}" presName="parentLeftMargin" presStyleLbl="node1" presStyleIdx="0" presStyleCnt="7"/>
      <dgm:spPr/>
    </dgm:pt>
    <dgm:pt modelId="{5CB93388-6BDC-4E4E-A515-512CE19E4224}" type="pres">
      <dgm:prSet presAssocID="{9B64EE18-A291-43EC-B204-6EDA15EF0E1C}" presName="parentText" presStyleLbl="node1" presStyleIdx="1" presStyleCnt="7">
        <dgm:presLayoutVars>
          <dgm:chMax val="0"/>
          <dgm:bulletEnabled val="1"/>
        </dgm:presLayoutVars>
      </dgm:prSet>
      <dgm:spPr/>
    </dgm:pt>
    <dgm:pt modelId="{C91A9F02-2D82-4A1B-8F96-29FADBEF48B5}" type="pres">
      <dgm:prSet presAssocID="{9B64EE18-A291-43EC-B204-6EDA15EF0E1C}" presName="negativeSpace" presStyleCnt="0"/>
      <dgm:spPr/>
    </dgm:pt>
    <dgm:pt modelId="{D4BC2D50-E50D-40E7-B031-5D40212E8275}" type="pres">
      <dgm:prSet presAssocID="{9B64EE18-A291-43EC-B204-6EDA15EF0E1C}" presName="childText" presStyleLbl="conFgAcc1" presStyleIdx="1" presStyleCnt="7">
        <dgm:presLayoutVars>
          <dgm:bulletEnabled val="1"/>
        </dgm:presLayoutVars>
      </dgm:prSet>
      <dgm:spPr/>
    </dgm:pt>
    <dgm:pt modelId="{08C059A5-163E-491F-A8A9-81500495F176}" type="pres">
      <dgm:prSet presAssocID="{15AF61A6-F540-43F1-AC29-2F8EEB77B877}" presName="spaceBetweenRectangles" presStyleCnt="0"/>
      <dgm:spPr/>
    </dgm:pt>
    <dgm:pt modelId="{13F9601D-2F13-49E8-BD09-3E46C158E37E}" type="pres">
      <dgm:prSet presAssocID="{CDD149C1-25D5-4D9E-A467-4CBF69D9CED7}" presName="parentLin" presStyleCnt="0"/>
      <dgm:spPr/>
    </dgm:pt>
    <dgm:pt modelId="{A8408031-48C4-408C-9497-97F7EBD7600D}" type="pres">
      <dgm:prSet presAssocID="{CDD149C1-25D5-4D9E-A467-4CBF69D9CED7}" presName="parentLeftMargin" presStyleLbl="node1" presStyleIdx="1" presStyleCnt="7"/>
      <dgm:spPr/>
    </dgm:pt>
    <dgm:pt modelId="{0AFB7951-9AF6-43D2-911D-EE76F383D662}" type="pres">
      <dgm:prSet presAssocID="{CDD149C1-25D5-4D9E-A467-4CBF69D9CED7}" presName="parentText" presStyleLbl="node1" presStyleIdx="2" presStyleCnt="7">
        <dgm:presLayoutVars>
          <dgm:chMax val="0"/>
          <dgm:bulletEnabled val="1"/>
        </dgm:presLayoutVars>
      </dgm:prSet>
      <dgm:spPr/>
    </dgm:pt>
    <dgm:pt modelId="{E2A80CF4-EE4F-4BBC-BC0E-17E446943082}" type="pres">
      <dgm:prSet presAssocID="{CDD149C1-25D5-4D9E-A467-4CBF69D9CED7}" presName="negativeSpace" presStyleCnt="0"/>
      <dgm:spPr/>
    </dgm:pt>
    <dgm:pt modelId="{6E4E82FA-5709-4AF2-A50E-147BB1AA80B8}" type="pres">
      <dgm:prSet presAssocID="{CDD149C1-25D5-4D9E-A467-4CBF69D9CED7}" presName="childText" presStyleLbl="conFgAcc1" presStyleIdx="2" presStyleCnt="7">
        <dgm:presLayoutVars>
          <dgm:bulletEnabled val="1"/>
        </dgm:presLayoutVars>
      </dgm:prSet>
      <dgm:spPr/>
    </dgm:pt>
    <dgm:pt modelId="{65A17DCD-A94D-4249-82FA-6BABFD60CD9E}" type="pres">
      <dgm:prSet presAssocID="{964B53D2-7E21-4019-90E4-7E2EAE2BD1A9}" presName="spaceBetweenRectangles" presStyleCnt="0"/>
      <dgm:spPr/>
    </dgm:pt>
    <dgm:pt modelId="{4ACE4FE6-C1DC-44C7-8781-A47977ED9AF1}" type="pres">
      <dgm:prSet presAssocID="{BE5AC6FC-3534-4FEB-961E-41CD4A158F00}" presName="parentLin" presStyleCnt="0"/>
      <dgm:spPr/>
    </dgm:pt>
    <dgm:pt modelId="{4114EE3B-4C4B-4931-8D32-BA47D07D8103}" type="pres">
      <dgm:prSet presAssocID="{BE5AC6FC-3534-4FEB-961E-41CD4A158F00}" presName="parentLeftMargin" presStyleLbl="node1" presStyleIdx="2" presStyleCnt="7"/>
      <dgm:spPr/>
    </dgm:pt>
    <dgm:pt modelId="{A6A7C941-5ADA-4BCC-9E03-9205ADF9C76E}" type="pres">
      <dgm:prSet presAssocID="{BE5AC6FC-3534-4FEB-961E-41CD4A158F00}" presName="parentText" presStyleLbl="node1" presStyleIdx="3" presStyleCnt="7">
        <dgm:presLayoutVars>
          <dgm:chMax val="0"/>
          <dgm:bulletEnabled val="1"/>
        </dgm:presLayoutVars>
      </dgm:prSet>
      <dgm:spPr/>
    </dgm:pt>
    <dgm:pt modelId="{7E782932-C145-4E9E-AB6A-B29347E19FCC}" type="pres">
      <dgm:prSet presAssocID="{BE5AC6FC-3534-4FEB-961E-41CD4A158F00}" presName="negativeSpace" presStyleCnt="0"/>
      <dgm:spPr/>
    </dgm:pt>
    <dgm:pt modelId="{59D07114-621E-43A2-81B9-368FC4AC56A6}" type="pres">
      <dgm:prSet presAssocID="{BE5AC6FC-3534-4FEB-961E-41CD4A158F00}" presName="childText" presStyleLbl="conFgAcc1" presStyleIdx="3" presStyleCnt="7">
        <dgm:presLayoutVars>
          <dgm:bulletEnabled val="1"/>
        </dgm:presLayoutVars>
      </dgm:prSet>
      <dgm:spPr/>
    </dgm:pt>
    <dgm:pt modelId="{E818AFFB-5FD5-49A5-ABB1-D4E1DBEC56C0}" type="pres">
      <dgm:prSet presAssocID="{38002CA7-D790-48A7-8F73-3F3F9B738B59}" presName="spaceBetweenRectangles" presStyleCnt="0"/>
      <dgm:spPr/>
    </dgm:pt>
    <dgm:pt modelId="{37A76EC5-2BF7-415B-BC72-1EB7869C163C}" type="pres">
      <dgm:prSet presAssocID="{B64CF0BC-FDB4-4ACA-A92C-ABD457219527}" presName="parentLin" presStyleCnt="0"/>
      <dgm:spPr/>
    </dgm:pt>
    <dgm:pt modelId="{6061BF0E-84DF-433A-82A1-8004D2C16A6E}" type="pres">
      <dgm:prSet presAssocID="{B64CF0BC-FDB4-4ACA-A92C-ABD457219527}" presName="parentLeftMargin" presStyleLbl="node1" presStyleIdx="3" presStyleCnt="7"/>
      <dgm:spPr/>
    </dgm:pt>
    <dgm:pt modelId="{254ABB67-AB68-4B9B-9F0F-12302CA50743}" type="pres">
      <dgm:prSet presAssocID="{B64CF0BC-FDB4-4ACA-A92C-ABD457219527}" presName="parentText" presStyleLbl="node1" presStyleIdx="4" presStyleCnt="7">
        <dgm:presLayoutVars>
          <dgm:chMax val="0"/>
          <dgm:bulletEnabled val="1"/>
        </dgm:presLayoutVars>
      </dgm:prSet>
      <dgm:spPr/>
    </dgm:pt>
    <dgm:pt modelId="{101187AD-C743-49E4-B27B-1BAB3DD55BA0}" type="pres">
      <dgm:prSet presAssocID="{B64CF0BC-FDB4-4ACA-A92C-ABD457219527}" presName="negativeSpace" presStyleCnt="0"/>
      <dgm:spPr/>
    </dgm:pt>
    <dgm:pt modelId="{C589C688-3924-466E-A5F4-D7BA93F22861}" type="pres">
      <dgm:prSet presAssocID="{B64CF0BC-FDB4-4ACA-A92C-ABD457219527}" presName="childText" presStyleLbl="conFgAcc1" presStyleIdx="4" presStyleCnt="7">
        <dgm:presLayoutVars>
          <dgm:bulletEnabled val="1"/>
        </dgm:presLayoutVars>
      </dgm:prSet>
      <dgm:spPr/>
    </dgm:pt>
    <dgm:pt modelId="{D13B30CE-A0C8-4B5D-ACAB-57F9ABD6407A}" type="pres">
      <dgm:prSet presAssocID="{A19809AF-93B3-46B1-A034-70351DC64C0F}" presName="spaceBetweenRectangles" presStyleCnt="0"/>
      <dgm:spPr/>
    </dgm:pt>
    <dgm:pt modelId="{889841A0-BD13-42B1-B889-E529AC814BFB}" type="pres">
      <dgm:prSet presAssocID="{2D16CB4A-A466-452A-A604-6BB64C10FF03}" presName="parentLin" presStyleCnt="0"/>
      <dgm:spPr/>
    </dgm:pt>
    <dgm:pt modelId="{7B6B3CDD-2422-48BC-9ED7-C4B44363B4D9}" type="pres">
      <dgm:prSet presAssocID="{2D16CB4A-A466-452A-A604-6BB64C10FF03}" presName="parentLeftMargin" presStyleLbl="node1" presStyleIdx="4" presStyleCnt="7"/>
      <dgm:spPr/>
    </dgm:pt>
    <dgm:pt modelId="{A1809DFB-5D34-476A-98E0-95227AB05DFE}" type="pres">
      <dgm:prSet presAssocID="{2D16CB4A-A466-452A-A604-6BB64C10FF03}" presName="parentText" presStyleLbl="node1" presStyleIdx="5" presStyleCnt="7">
        <dgm:presLayoutVars>
          <dgm:chMax val="0"/>
          <dgm:bulletEnabled val="1"/>
        </dgm:presLayoutVars>
      </dgm:prSet>
      <dgm:spPr/>
    </dgm:pt>
    <dgm:pt modelId="{ED54F8E1-6E90-4D5D-9934-3597F289B00C}" type="pres">
      <dgm:prSet presAssocID="{2D16CB4A-A466-452A-A604-6BB64C10FF03}" presName="negativeSpace" presStyleCnt="0"/>
      <dgm:spPr/>
    </dgm:pt>
    <dgm:pt modelId="{497CD1D1-7BEA-4BD0-9C7C-7F1110715923}" type="pres">
      <dgm:prSet presAssocID="{2D16CB4A-A466-452A-A604-6BB64C10FF03}" presName="childText" presStyleLbl="conFgAcc1" presStyleIdx="5" presStyleCnt="7">
        <dgm:presLayoutVars>
          <dgm:bulletEnabled val="1"/>
        </dgm:presLayoutVars>
      </dgm:prSet>
      <dgm:spPr/>
    </dgm:pt>
    <dgm:pt modelId="{1B718E35-4D70-4EFE-A1A4-CF0B7589D886}" type="pres">
      <dgm:prSet presAssocID="{327140A5-4B8B-404F-BC83-3258AC35A65F}" presName="spaceBetweenRectangles" presStyleCnt="0"/>
      <dgm:spPr/>
    </dgm:pt>
    <dgm:pt modelId="{53A1FB50-471B-46AF-A8DE-78ECADFFF17C}" type="pres">
      <dgm:prSet presAssocID="{16E17222-981E-4AF6-AC00-745BC8685647}" presName="parentLin" presStyleCnt="0"/>
      <dgm:spPr/>
    </dgm:pt>
    <dgm:pt modelId="{7BC8D1B7-E2F8-444B-972A-B6BC74C56B35}" type="pres">
      <dgm:prSet presAssocID="{16E17222-981E-4AF6-AC00-745BC8685647}" presName="parentLeftMargin" presStyleLbl="node1" presStyleIdx="5" presStyleCnt="7"/>
      <dgm:spPr/>
    </dgm:pt>
    <dgm:pt modelId="{F821E36D-F6B4-497F-959E-41917BAD1D7E}" type="pres">
      <dgm:prSet presAssocID="{16E17222-981E-4AF6-AC00-745BC8685647}" presName="parentText" presStyleLbl="node1" presStyleIdx="6" presStyleCnt="7">
        <dgm:presLayoutVars>
          <dgm:chMax val="0"/>
          <dgm:bulletEnabled val="1"/>
        </dgm:presLayoutVars>
      </dgm:prSet>
      <dgm:spPr/>
    </dgm:pt>
    <dgm:pt modelId="{22867AD7-9485-4861-91FD-47010233668C}" type="pres">
      <dgm:prSet presAssocID="{16E17222-981E-4AF6-AC00-745BC8685647}" presName="negativeSpace" presStyleCnt="0"/>
      <dgm:spPr/>
    </dgm:pt>
    <dgm:pt modelId="{802DC30B-654F-4494-971E-1C68079D8F90}" type="pres">
      <dgm:prSet presAssocID="{16E17222-981E-4AF6-AC00-745BC8685647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099E5806-0100-41BB-9385-2E91E309567A}" type="presOf" srcId="{BE5AC6FC-3534-4FEB-961E-41CD4A158F00}" destId="{A6A7C941-5ADA-4BCC-9E03-9205ADF9C76E}" srcOrd="1" destOrd="0" presId="urn:microsoft.com/office/officeart/2005/8/layout/list1"/>
    <dgm:cxn modelId="{F4CB8910-C1FD-46C1-9B02-23DDF6BA28BE}" srcId="{63145875-02A0-4B49-9816-C25BF4341360}" destId="{CDD149C1-25D5-4D9E-A467-4CBF69D9CED7}" srcOrd="2" destOrd="0" parTransId="{6082D5EE-AA8D-46E2-83E5-03768ED1B29D}" sibTransId="{964B53D2-7E21-4019-90E4-7E2EAE2BD1A9}"/>
    <dgm:cxn modelId="{D989A418-1A88-426D-9C5E-E6462989C990}" type="presOf" srcId="{63145875-02A0-4B49-9816-C25BF4341360}" destId="{BF0DB7F0-EB97-4CD4-AF63-BF57525F03A0}" srcOrd="0" destOrd="0" presId="urn:microsoft.com/office/officeart/2005/8/layout/list1"/>
    <dgm:cxn modelId="{6C211D19-86F4-455A-9B76-4CE10612882D}" type="presOf" srcId="{B82CC818-C5ED-4D35-897D-80375E84AD32}" destId="{025F5350-12F8-4B32-9444-6DB8697FFDF5}" srcOrd="0" destOrd="0" presId="urn:microsoft.com/office/officeart/2005/8/layout/list1"/>
    <dgm:cxn modelId="{5721F41E-702A-451C-939A-95BBD6FB99A8}" type="presOf" srcId="{16E17222-981E-4AF6-AC00-745BC8685647}" destId="{7BC8D1B7-E2F8-444B-972A-B6BC74C56B35}" srcOrd="0" destOrd="0" presId="urn:microsoft.com/office/officeart/2005/8/layout/list1"/>
    <dgm:cxn modelId="{C913B225-AB4B-4D05-9991-CFD8A48D8AFF}" type="presOf" srcId="{2D16CB4A-A466-452A-A604-6BB64C10FF03}" destId="{A1809DFB-5D34-476A-98E0-95227AB05DFE}" srcOrd="1" destOrd="0" presId="urn:microsoft.com/office/officeart/2005/8/layout/list1"/>
    <dgm:cxn modelId="{BF45CF35-98D1-4777-A234-5D71B0CE8171}" srcId="{63145875-02A0-4B49-9816-C25BF4341360}" destId="{BE5AC6FC-3534-4FEB-961E-41CD4A158F00}" srcOrd="3" destOrd="0" parTransId="{DC1E4161-01C7-407D-AD14-879D79FF3FF8}" sibTransId="{38002CA7-D790-48A7-8F73-3F3F9B738B59}"/>
    <dgm:cxn modelId="{FDD10069-AADF-418F-9BA1-C77C4CB0E6EC}" type="presOf" srcId="{9B64EE18-A291-43EC-B204-6EDA15EF0E1C}" destId="{5CB93388-6BDC-4E4E-A515-512CE19E4224}" srcOrd="1" destOrd="0" presId="urn:microsoft.com/office/officeart/2005/8/layout/list1"/>
    <dgm:cxn modelId="{70363249-6B89-49A3-B366-E763563543A5}" srcId="{CDD149C1-25D5-4D9E-A467-4CBF69D9CED7}" destId="{3751DB47-636D-49CD-B563-628815375921}" srcOrd="0" destOrd="0" parTransId="{E97A70BC-99FD-42D0-B07C-0928F8AFE9CB}" sibTransId="{10668E3B-BD14-42F9-978E-8ADBE04B57FB}"/>
    <dgm:cxn modelId="{AD28C949-A13E-4F8D-AC46-C5AFE84AA22E}" srcId="{63145875-02A0-4B49-9816-C25BF4341360}" destId="{9B64EE18-A291-43EC-B204-6EDA15EF0E1C}" srcOrd="1" destOrd="0" parTransId="{CEE677A4-2874-40E2-BBD0-9DD0555DAE45}" sibTransId="{15AF61A6-F540-43F1-AC29-2F8EEB77B877}"/>
    <dgm:cxn modelId="{956B0E4D-B62E-4F1C-84EE-F3C390ECBE4C}" srcId="{63145875-02A0-4B49-9816-C25BF4341360}" destId="{16E17222-981E-4AF6-AC00-745BC8685647}" srcOrd="6" destOrd="0" parTransId="{392151C1-3CF1-4CD3-97D7-709396B2D74A}" sibTransId="{6DBE0450-5A19-473B-A28B-6DBFE0D528DD}"/>
    <dgm:cxn modelId="{27DAFC52-A35F-4B93-9174-A8E4AAC7AA69}" srcId="{63145875-02A0-4B49-9816-C25BF4341360}" destId="{B82CC818-C5ED-4D35-897D-80375E84AD32}" srcOrd="0" destOrd="0" parTransId="{96938E75-D487-4378-BB4C-37D931A11335}" sibTransId="{B6D2F183-B784-43BE-9808-EE15CB1D84E9}"/>
    <dgm:cxn modelId="{E9486474-00F0-4684-BBB2-71B0637B456B}" type="presOf" srcId="{B64CF0BC-FDB4-4ACA-A92C-ABD457219527}" destId="{6061BF0E-84DF-433A-82A1-8004D2C16A6E}" srcOrd="0" destOrd="0" presId="urn:microsoft.com/office/officeart/2005/8/layout/list1"/>
    <dgm:cxn modelId="{FC891C84-CA4B-4AEC-9D81-913F51156EC0}" type="presOf" srcId="{9B64EE18-A291-43EC-B204-6EDA15EF0E1C}" destId="{36FD4B38-D4AC-4EDF-A068-0EA33CA1DA9A}" srcOrd="0" destOrd="0" presId="urn:microsoft.com/office/officeart/2005/8/layout/list1"/>
    <dgm:cxn modelId="{9E018287-4C11-4455-8CEE-A054618D893C}" type="presOf" srcId="{CDD149C1-25D5-4D9E-A467-4CBF69D9CED7}" destId="{A8408031-48C4-408C-9497-97F7EBD7600D}" srcOrd="0" destOrd="0" presId="urn:microsoft.com/office/officeart/2005/8/layout/list1"/>
    <dgm:cxn modelId="{04968792-5ABB-4A92-9005-354AB34DCB55}" type="presOf" srcId="{BE5AC6FC-3534-4FEB-961E-41CD4A158F00}" destId="{4114EE3B-4C4B-4931-8D32-BA47D07D8103}" srcOrd="0" destOrd="0" presId="urn:microsoft.com/office/officeart/2005/8/layout/list1"/>
    <dgm:cxn modelId="{C3E5679D-17BB-46FD-8698-679F44CCB999}" type="presOf" srcId="{16E17222-981E-4AF6-AC00-745BC8685647}" destId="{F821E36D-F6B4-497F-959E-41917BAD1D7E}" srcOrd="1" destOrd="0" presId="urn:microsoft.com/office/officeart/2005/8/layout/list1"/>
    <dgm:cxn modelId="{801D3AB2-74A3-4ACC-A0DB-035A5A463B00}" type="presOf" srcId="{CDD149C1-25D5-4D9E-A467-4CBF69D9CED7}" destId="{0AFB7951-9AF6-43D2-911D-EE76F383D662}" srcOrd="1" destOrd="0" presId="urn:microsoft.com/office/officeart/2005/8/layout/list1"/>
    <dgm:cxn modelId="{4ADD94BA-FE7E-4821-9391-C0A88478B8E8}" srcId="{63145875-02A0-4B49-9816-C25BF4341360}" destId="{2D16CB4A-A466-452A-A604-6BB64C10FF03}" srcOrd="5" destOrd="0" parTransId="{EB173DD2-AD06-4AC6-9365-6274892F5CFA}" sibTransId="{327140A5-4B8B-404F-BC83-3258AC35A65F}"/>
    <dgm:cxn modelId="{33885FC8-F8F7-403C-9519-2CB0B13BF017}" type="presOf" srcId="{2D16CB4A-A466-452A-A604-6BB64C10FF03}" destId="{7B6B3CDD-2422-48BC-9ED7-C4B44363B4D9}" srcOrd="0" destOrd="0" presId="urn:microsoft.com/office/officeart/2005/8/layout/list1"/>
    <dgm:cxn modelId="{B3D047D5-B52D-45CD-B76C-06E84CA34241}" type="presOf" srcId="{3751DB47-636D-49CD-B563-628815375921}" destId="{6E4E82FA-5709-4AF2-A50E-147BB1AA80B8}" srcOrd="0" destOrd="0" presId="urn:microsoft.com/office/officeart/2005/8/layout/list1"/>
    <dgm:cxn modelId="{921453DA-AEE3-4FC1-BD3D-0B6E9DB4F1C2}" srcId="{63145875-02A0-4B49-9816-C25BF4341360}" destId="{B64CF0BC-FDB4-4ACA-A92C-ABD457219527}" srcOrd="4" destOrd="0" parTransId="{7A076AF3-422A-4F6A-9189-25634FA2DA1C}" sibTransId="{A19809AF-93B3-46B1-A034-70351DC64C0F}"/>
    <dgm:cxn modelId="{D826B7E1-3F4A-437D-9E35-C308D60F2E9E}" type="presOf" srcId="{B64CF0BC-FDB4-4ACA-A92C-ABD457219527}" destId="{254ABB67-AB68-4B9B-9F0F-12302CA50743}" srcOrd="1" destOrd="0" presId="urn:microsoft.com/office/officeart/2005/8/layout/list1"/>
    <dgm:cxn modelId="{425D7DF2-4F76-4FE4-9E1B-C6CF02CBAB5D}" type="presOf" srcId="{B82CC818-C5ED-4D35-897D-80375E84AD32}" destId="{BAADCD0F-EDC3-4FBF-A78A-174938F16F12}" srcOrd="1" destOrd="0" presId="urn:microsoft.com/office/officeart/2005/8/layout/list1"/>
    <dgm:cxn modelId="{73C856E4-B30D-4E7E-BBEB-D766FFA76164}" type="presParOf" srcId="{BF0DB7F0-EB97-4CD4-AF63-BF57525F03A0}" destId="{7FAB19ED-F00A-44A1-99B5-83865DCE4431}" srcOrd="0" destOrd="0" presId="urn:microsoft.com/office/officeart/2005/8/layout/list1"/>
    <dgm:cxn modelId="{5E002F0A-D030-41C7-A55B-2CB815A746E5}" type="presParOf" srcId="{7FAB19ED-F00A-44A1-99B5-83865DCE4431}" destId="{025F5350-12F8-4B32-9444-6DB8697FFDF5}" srcOrd="0" destOrd="0" presId="urn:microsoft.com/office/officeart/2005/8/layout/list1"/>
    <dgm:cxn modelId="{443A28CF-FF33-4BB5-8AA0-1CFF118D2F3F}" type="presParOf" srcId="{7FAB19ED-F00A-44A1-99B5-83865DCE4431}" destId="{BAADCD0F-EDC3-4FBF-A78A-174938F16F12}" srcOrd="1" destOrd="0" presId="urn:microsoft.com/office/officeart/2005/8/layout/list1"/>
    <dgm:cxn modelId="{3C5A4DE8-AA4A-49F5-A67B-3A0398696803}" type="presParOf" srcId="{BF0DB7F0-EB97-4CD4-AF63-BF57525F03A0}" destId="{E01A9677-426D-4C22-8BD6-8202E187A026}" srcOrd="1" destOrd="0" presId="urn:microsoft.com/office/officeart/2005/8/layout/list1"/>
    <dgm:cxn modelId="{6E0B5B29-8885-4389-A05A-477216A1552D}" type="presParOf" srcId="{BF0DB7F0-EB97-4CD4-AF63-BF57525F03A0}" destId="{3DD37EDE-4343-44C6-A405-0D351CCA93E8}" srcOrd="2" destOrd="0" presId="urn:microsoft.com/office/officeart/2005/8/layout/list1"/>
    <dgm:cxn modelId="{74E4FB66-81DB-40C9-AB70-6322B7AD42C9}" type="presParOf" srcId="{BF0DB7F0-EB97-4CD4-AF63-BF57525F03A0}" destId="{B2DF55B7-F975-42B8-AD9D-F708154C4410}" srcOrd="3" destOrd="0" presId="urn:microsoft.com/office/officeart/2005/8/layout/list1"/>
    <dgm:cxn modelId="{F7C7E2A8-224D-4277-9293-87476AC53E83}" type="presParOf" srcId="{BF0DB7F0-EB97-4CD4-AF63-BF57525F03A0}" destId="{3BDC6CA0-AE42-43D6-A59B-3EFBD70EBD3C}" srcOrd="4" destOrd="0" presId="urn:microsoft.com/office/officeart/2005/8/layout/list1"/>
    <dgm:cxn modelId="{BDFB25A4-C1DB-4A60-992A-8295F784F663}" type="presParOf" srcId="{3BDC6CA0-AE42-43D6-A59B-3EFBD70EBD3C}" destId="{36FD4B38-D4AC-4EDF-A068-0EA33CA1DA9A}" srcOrd="0" destOrd="0" presId="urn:microsoft.com/office/officeart/2005/8/layout/list1"/>
    <dgm:cxn modelId="{ED26DD3C-1039-4047-BF4E-D82142EC1634}" type="presParOf" srcId="{3BDC6CA0-AE42-43D6-A59B-3EFBD70EBD3C}" destId="{5CB93388-6BDC-4E4E-A515-512CE19E4224}" srcOrd="1" destOrd="0" presId="urn:microsoft.com/office/officeart/2005/8/layout/list1"/>
    <dgm:cxn modelId="{B9E7E732-922C-432B-BF15-5A0884F27F67}" type="presParOf" srcId="{BF0DB7F0-EB97-4CD4-AF63-BF57525F03A0}" destId="{C91A9F02-2D82-4A1B-8F96-29FADBEF48B5}" srcOrd="5" destOrd="0" presId="urn:microsoft.com/office/officeart/2005/8/layout/list1"/>
    <dgm:cxn modelId="{0A56F164-670B-482B-A6C4-00B4827F154C}" type="presParOf" srcId="{BF0DB7F0-EB97-4CD4-AF63-BF57525F03A0}" destId="{D4BC2D50-E50D-40E7-B031-5D40212E8275}" srcOrd="6" destOrd="0" presId="urn:microsoft.com/office/officeart/2005/8/layout/list1"/>
    <dgm:cxn modelId="{3BEF314B-A792-455F-AD99-237F86EB2A70}" type="presParOf" srcId="{BF0DB7F0-EB97-4CD4-AF63-BF57525F03A0}" destId="{08C059A5-163E-491F-A8A9-81500495F176}" srcOrd="7" destOrd="0" presId="urn:microsoft.com/office/officeart/2005/8/layout/list1"/>
    <dgm:cxn modelId="{055057E8-B5DB-4746-91AD-F59827F57048}" type="presParOf" srcId="{BF0DB7F0-EB97-4CD4-AF63-BF57525F03A0}" destId="{13F9601D-2F13-49E8-BD09-3E46C158E37E}" srcOrd="8" destOrd="0" presId="urn:microsoft.com/office/officeart/2005/8/layout/list1"/>
    <dgm:cxn modelId="{FEDD12AB-0F9E-4430-8588-03796D38BCA6}" type="presParOf" srcId="{13F9601D-2F13-49E8-BD09-3E46C158E37E}" destId="{A8408031-48C4-408C-9497-97F7EBD7600D}" srcOrd="0" destOrd="0" presId="urn:microsoft.com/office/officeart/2005/8/layout/list1"/>
    <dgm:cxn modelId="{58D96429-05D3-4DD2-8AD2-CC76DDA4F5EA}" type="presParOf" srcId="{13F9601D-2F13-49E8-BD09-3E46C158E37E}" destId="{0AFB7951-9AF6-43D2-911D-EE76F383D662}" srcOrd="1" destOrd="0" presId="urn:microsoft.com/office/officeart/2005/8/layout/list1"/>
    <dgm:cxn modelId="{23DA9EB9-1D57-4197-B7E1-4FE8B13D77A7}" type="presParOf" srcId="{BF0DB7F0-EB97-4CD4-AF63-BF57525F03A0}" destId="{E2A80CF4-EE4F-4BBC-BC0E-17E446943082}" srcOrd="9" destOrd="0" presId="urn:microsoft.com/office/officeart/2005/8/layout/list1"/>
    <dgm:cxn modelId="{C42D4A7D-43CF-49B2-8EE6-2AB9F02A9A15}" type="presParOf" srcId="{BF0DB7F0-EB97-4CD4-AF63-BF57525F03A0}" destId="{6E4E82FA-5709-4AF2-A50E-147BB1AA80B8}" srcOrd="10" destOrd="0" presId="urn:microsoft.com/office/officeart/2005/8/layout/list1"/>
    <dgm:cxn modelId="{E38B5ED6-9645-49C2-AE52-B025AF7A44FF}" type="presParOf" srcId="{BF0DB7F0-EB97-4CD4-AF63-BF57525F03A0}" destId="{65A17DCD-A94D-4249-82FA-6BABFD60CD9E}" srcOrd="11" destOrd="0" presId="urn:microsoft.com/office/officeart/2005/8/layout/list1"/>
    <dgm:cxn modelId="{35993BEA-20E4-400F-8D7A-E1A9F287E394}" type="presParOf" srcId="{BF0DB7F0-EB97-4CD4-AF63-BF57525F03A0}" destId="{4ACE4FE6-C1DC-44C7-8781-A47977ED9AF1}" srcOrd="12" destOrd="0" presId="urn:microsoft.com/office/officeart/2005/8/layout/list1"/>
    <dgm:cxn modelId="{1E5AFE71-AFB7-4C44-BA30-44B17B91D467}" type="presParOf" srcId="{4ACE4FE6-C1DC-44C7-8781-A47977ED9AF1}" destId="{4114EE3B-4C4B-4931-8D32-BA47D07D8103}" srcOrd="0" destOrd="0" presId="urn:microsoft.com/office/officeart/2005/8/layout/list1"/>
    <dgm:cxn modelId="{CB3E5941-1C73-48F8-8F7E-1E60270412B6}" type="presParOf" srcId="{4ACE4FE6-C1DC-44C7-8781-A47977ED9AF1}" destId="{A6A7C941-5ADA-4BCC-9E03-9205ADF9C76E}" srcOrd="1" destOrd="0" presId="urn:microsoft.com/office/officeart/2005/8/layout/list1"/>
    <dgm:cxn modelId="{2C829E2D-3C63-471B-A20B-1F19DE0DD0CC}" type="presParOf" srcId="{BF0DB7F0-EB97-4CD4-AF63-BF57525F03A0}" destId="{7E782932-C145-4E9E-AB6A-B29347E19FCC}" srcOrd="13" destOrd="0" presId="urn:microsoft.com/office/officeart/2005/8/layout/list1"/>
    <dgm:cxn modelId="{F1F1E289-B16F-4DC1-8DC7-0A4C8190FF76}" type="presParOf" srcId="{BF0DB7F0-EB97-4CD4-AF63-BF57525F03A0}" destId="{59D07114-621E-43A2-81B9-368FC4AC56A6}" srcOrd="14" destOrd="0" presId="urn:microsoft.com/office/officeart/2005/8/layout/list1"/>
    <dgm:cxn modelId="{78F59005-54E4-4B81-AB32-06543FD79EC3}" type="presParOf" srcId="{BF0DB7F0-EB97-4CD4-AF63-BF57525F03A0}" destId="{E818AFFB-5FD5-49A5-ABB1-D4E1DBEC56C0}" srcOrd="15" destOrd="0" presId="urn:microsoft.com/office/officeart/2005/8/layout/list1"/>
    <dgm:cxn modelId="{61E571DC-5F5A-462E-8A25-4D10000211BE}" type="presParOf" srcId="{BF0DB7F0-EB97-4CD4-AF63-BF57525F03A0}" destId="{37A76EC5-2BF7-415B-BC72-1EB7869C163C}" srcOrd="16" destOrd="0" presId="urn:microsoft.com/office/officeart/2005/8/layout/list1"/>
    <dgm:cxn modelId="{A4809B26-F22F-40E6-813B-C95307A14C41}" type="presParOf" srcId="{37A76EC5-2BF7-415B-BC72-1EB7869C163C}" destId="{6061BF0E-84DF-433A-82A1-8004D2C16A6E}" srcOrd="0" destOrd="0" presId="urn:microsoft.com/office/officeart/2005/8/layout/list1"/>
    <dgm:cxn modelId="{C3BEF665-C19F-43C5-A9C7-318987700700}" type="presParOf" srcId="{37A76EC5-2BF7-415B-BC72-1EB7869C163C}" destId="{254ABB67-AB68-4B9B-9F0F-12302CA50743}" srcOrd="1" destOrd="0" presId="urn:microsoft.com/office/officeart/2005/8/layout/list1"/>
    <dgm:cxn modelId="{D6B55626-FC4C-4A62-B3F0-C4C2E7D03338}" type="presParOf" srcId="{BF0DB7F0-EB97-4CD4-AF63-BF57525F03A0}" destId="{101187AD-C743-49E4-B27B-1BAB3DD55BA0}" srcOrd="17" destOrd="0" presId="urn:microsoft.com/office/officeart/2005/8/layout/list1"/>
    <dgm:cxn modelId="{6532421B-94CB-4D08-B5B8-D8A14BC11FD3}" type="presParOf" srcId="{BF0DB7F0-EB97-4CD4-AF63-BF57525F03A0}" destId="{C589C688-3924-466E-A5F4-D7BA93F22861}" srcOrd="18" destOrd="0" presId="urn:microsoft.com/office/officeart/2005/8/layout/list1"/>
    <dgm:cxn modelId="{4D6029F2-5B06-4937-9D33-C629198EEA55}" type="presParOf" srcId="{BF0DB7F0-EB97-4CD4-AF63-BF57525F03A0}" destId="{D13B30CE-A0C8-4B5D-ACAB-57F9ABD6407A}" srcOrd="19" destOrd="0" presId="urn:microsoft.com/office/officeart/2005/8/layout/list1"/>
    <dgm:cxn modelId="{415B1E5D-5BFD-4103-8AEA-68F653009527}" type="presParOf" srcId="{BF0DB7F0-EB97-4CD4-AF63-BF57525F03A0}" destId="{889841A0-BD13-42B1-B889-E529AC814BFB}" srcOrd="20" destOrd="0" presId="urn:microsoft.com/office/officeart/2005/8/layout/list1"/>
    <dgm:cxn modelId="{99231EA1-2A11-4133-A046-E672B014F01D}" type="presParOf" srcId="{889841A0-BD13-42B1-B889-E529AC814BFB}" destId="{7B6B3CDD-2422-48BC-9ED7-C4B44363B4D9}" srcOrd="0" destOrd="0" presId="urn:microsoft.com/office/officeart/2005/8/layout/list1"/>
    <dgm:cxn modelId="{DDC48E74-6EA3-4315-A9B1-29894C0C4112}" type="presParOf" srcId="{889841A0-BD13-42B1-B889-E529AC814BFB}" destId="{A1809DFB-5D34-476A-98E0-95227AB05DFE}" srcOrd="1" destOrd="0" presId="urn:microsoft.com/office/officeart/2005/8/layout/list1"/>
    <dgm:cxn modelId="{2CAA8766-28DC-4F29-ACCC-57AB2D9E3D96}" type="presParOf" srcId="{BF0DB7F0-EB97-4CD4-AF63-BF57525F03A0}" destId="{ED54F8E1-6E90-4D5D-9934-3597F289B00C}" srcOrd="21" destOrd="0" presId="urn:microsoft.com/office/officeart/2005/8/layout/list1"/>
    <dgm:cxn modelId="{6CD05F4D-FE9A-417C-AC54-AA59A49BF7BF}" type="presParOf" srcId="{BF0DB7F0-EB97-4CD4-AF63-BF57525F03A0}" destId="{497CD1D1-7BEA-4BD0-9C7C-7F1110715923}" srcOrd="22" destOrd="0" presId="urn:microsoft.com/office/officeart/2005/8/layout/list1"/>
    <dgm:cxn modelId="{417F769B-A529-42E3-AC07-1B7B34FABD7D}" type="presParOf" srcId="{BF0DB7F0-EB97-4CD4-AF63-BF57525F03A0}" destId="{1B718E35-4D70-4EFE-A1A4-CF0B7589D886}" srcOrd="23" destOrd="0" presId="urn:microsoft.com/office/officeart/2005/8/layout/list1"/>
    <dgm:cxn modelId="{DEDB0EF8-934C-4EDB-8058-8843C15C5611}" type="presParOf" srcId="{BF0DB7F0-EB97-4CD4-AF63-BF57525F03A0}" destId="{53A1FB50-471B-46AF-A8DE-78ECADFFF17C}" srcOrd="24" destOrd="0" presId="urn:microsoft.com/office/officeart/2005/8/layout/list1"/>
    <dgm:cxn modelId="{02221B1D-B362-4668-82AD-A360ACAD6629}" type="presParOf" srcId="{53A1FB50-471B-46AF-A8DE-78ECADFFF17C}" destId="{7BC8D1B7-E2F8-444B-972A-B6BC74C56B35}" srcOrd="0" destOrd="0" presId="urn:microsoft.com/office/officeart/2005/8/layout/list1"/>
    <dgm:cxn modelId="{FA22B64F-AD53-49D3-8CB2-2D83F6FE7ED5}" type="presParOf" srcId="{53A1FB50-471B-46AF-A8DE-78ECADFFF17C}" destId="{F821E36D-F6B4-497F-959E-41917BAD1D7E}" srcOrd="1" destOrd="0" presId="urn:microsoft.com/office/officeart/2005/8/layout/list1"/>
    <dgm:cxn modelId="{4A6718CA-16D3-460B-B448-6A4F009389AC}" type="presParOf" srcId="{BF0DB7F0-EB97-4CD4-AF63-BF57525F03A0}" destId="{22867AD7-9485-4861-91FD-47010233668C}" srcOrd="25" destOrd="0" presId="urn:microsoft.com/office/officeart/2005/8/layout/list1"/>
    <dgm:cxn modelId="{3886CFE7-87D6-4E45-A8A3-AA33EEF5808B}" type="presParOf" srcId="{BF0DB7F0-EB97-4CD4-AF63-BF57525F03A0}" destId="{802DC30B-654F-4494-971E-1C68079D8F90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35BDFE1-7F5E-49E8-A21C-117500B5B39A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5B8FFE2-B01E-433E-AC2A-A01FADBDD4C6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Процессуальные</a:t>
          </a:r>
        </a:p>
      </dgm:t>
    </dgm:pt>
    <dgm:pt modelId="{A25BCF1D-10E7-45D1-8683-BBA4BB36728E}" type="parTrans" cxnId="{D4E6D2F9-60D6-4479-B0B0-28C12FD4D740}">
      <dgm:prSet/>
      <dgm:spPr/>
      <dgm:t>
        <a:bodyPr/>
        <a:lstStyle/>
        <a:p>
          <a:endParaRPr lang="ru-RU"/>
        </a:p>
      </dgm:t>
    </dgm:pt>
    <dgm:pt modelId="{08973C31-C499-4E98-B96F-BB7328F65FE5}" type="sibTrans" cxnId="{D4E6D2F9-60D6-4479-B0B0-28C12FD4D740}">
      <dgm:prSet/>
      <dgm:spPr/>
      <dgm:t>
        <a:bodyPr/>
        <a:lstStyle/>
        <a:p>
          <a:endParaRPr lang="ru-RU"/>
        </a:p>
      </dgm:t>
    </dgm:pt>
    <dgm:pt modelId="{7D6CF2A4-7043-4EA0-B5D5-A706C488512F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сколько участников было охвачено за время осуществления программы, сколько встреч проведено и др.</a:t>
          </a:r>
        </a:p>
      </dgm:t>
    </dgm:pt>
    <dgm:pt modelId="{1CFDE606-504D-4E90-A9CA-33A858ED6EC8}" type="parTrans" cxnId="{90F5A335-E9D3-45CD-8241-709E2C696301}">
      <dgm:prSet/>
      <dgm:spPr/>
      <dgm:t>
        <a:bodyPr/>
        <a:lstStyle/>
        <a:p>
          <a:endParaRPr lang="ru-RU"/>
        </a:p>
      </dgm:t>
    </dgm:pt>
    <dgm:pt modelId="{6536E20D-382A-42C6-B3F9-72907DC52282}" type="sibTrans" cxnId="{90F5A335-E9D3-45CD-8241-709E2C696301}">
      <dgm:prSet/>
      <dgm:spPr/>
      <dgm:t>
        <a:bodyPr/>
        <a:lstStyle/>
        <a:p>
          <a:endParaRPr lang="ru-RU"/>
        </a:p>
      </dgm:t>
    </dgm:pt>
    <dgm:pt modelId="{B0D8B1A7-26C0-4F8F-A4B1-B6076CE27D14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Результирующие</a:t>
          </a:r>
        </a:p>
      </dgm:t>
    </dgm:pt>
    <dgm:pt modelId="{AE7B6787-059B-481C-9E83-855A2EAB720C}" type="parTrans" cxnId="{B467B24E-632C-4598-8BFC-EEC472B8F7C8}">
      <dgm:prSet/>
      <dgm:spPr/>
      <dgm:t>
        <a:bodyPr/>
        <a:lstStyle/>
        <a:p>
          <a:endParaRPr lang="ru-RU"/>
        </a:p>
      </dgm:t>
    </dgm:pt>
    <dgm:pt modelId="{21B7F27A-3AF4-46E6-AB2D-5BB28FE87CEA}" type="sibTrans" cxnId="{B467B24E-632C-4598-8BFC-EEC472B8F7C8}">
      <dgm:prSet/>
      <dgm:spPr/>
      <dgm:t>
        <a:bodyPr/>
        <a:lstStyle/>
        <a:p>
          <a:endParaRPr lang="ru-RU"/>
        </a:p>
      </dgm:t>
    </dgm:pt>
    <dgm:pt modelId="{AAEB49D2-70E6-4F0E-896A-7A97BFE90EBE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сколько пар полностью реализовали программу, каковы приобретенные в ходе программы умения и навыки наставляемого (например, повышение культуры планирования) или изменение отношения к чему-либо (обретение новых жизненых перспектив, повышение самооценки)</a:t>
          </a:r>
        </a:p>
      </dgm:t>
    </dgm:pt>
    <dgm:pt modelId="{3A643DA5-5472-4C0B-8699-20FF63CB39B4}" type="parTrans" cxnId="{8D5825AD-99A1-40DC-9D07-E25C112F7E2E}">
      <dgm:prSet/>
      <dgm:spPr/>
      <dgm:t>
        <a:bodyPr/>
        <a:lstStyle/>
        <a:p>
          <a:endParaRPr lang="ru-RU"/>
        </a:p>
      </dgm:t>
    </dgm:pt>
    <dgm:pt modelId="{5E659AD1-CAB0-46FD-A47D-C7093E378C1C}" type="sibTrans" cxnId="{8D5825AD-99A1-40DC-9D07-E25C112F7E2E}">
      <dgm:prSet/>
      <dgm:spPr/>
      <dgm:t>
        <a:bodyPr/>
        <a:lstStyle/>
        <a:p>
          <a:endParaRPr lang="ru-RU"/>
        </a:p>
      </dgm:t>
    </dgm:pt>
    <dgm:pt modelId="{BFE0A50C-1FA7-4D51-B93E-0F0A64ED6289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 </a:t>
          </a:r>
        </a:p>
      </dgm:t>
    </dgm:pt>
    <dgm:pt modelId="{3012186E-E193-4C86-83A6-A27F9D1D4D23}" type="parTrans" cxnId="{DBB96E9F-2EA8-4B74-89B6-AF95F4187694}">
      <dgm:prSet/>
      <dgm:spPr/>
      <dgm:t>
        <a:bodyPr/>
        <a:lstStyle/>
        <a:p>
          <a:endParaRPr lang="ru-RU"/>
        </a:p>
      </dgm:t>
    </dgm:pt>
    <dgm:pt modelId="{D63FC559-EF97-44AF-8C50-6A94D42FE910}" type="sibTrans" cxnId="{DBB96E9F-2EA8-4B74-89B6-AF95F4187694}">
      <dgm:prSet/>
      <dgm:spPr/>
      <dgm:t>
        <a:bodyPr/>
        <a:lstStyle/>
        <a:p>
          <a:endParaRPr lang="ru-RU"/>
        </a:p>
      </dgm:t>
    </dgm:pt>
    <dgm:pt modelId="{E9861805-8360-4D8C-8DEF-F182433FFC96}" type="pres">
      <dgm:prSet presAssocID="{A35BDFE1-7F5E-49E8-A21C-117500B5B39A}" presName="linear" presStyleCnt="0">
        <dgm:presLayoutVars>
          <dgm:animLvl val="lvl"/>
          <dgm:resizeHandles val="exact"/>
        </dgm:presLayoutVars>
      </dgm:prSet>
      <dgm:spPr/>
    </dgm:pt>
    <dgm:pt modelId="{3A81A381-1C26-46F3-92A0-3435CFA5615E}" type="pres">
      <dgm:prSet presAssocID="{55B8FFE2-B01E-433E-AC2A-A01FADBDD4C6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A1A1D96D-89CC-47A2-9A33-09AEA5ED485F}" type="pres">
      <dgm:prSet presAssocID="{55B8FFE2-B01E-433E-AC2A-A01FADBDD4C6}" presName="childText" presStyleLbl="revTx" presStyleIdx="0" presStyleCnt="2">
        <dgm:presLayoutVars>
          <dgm:bulletEnabled val="1"/>
        </dgm:presLayoutVars>
      </dgm:prSet>
      <dgm:spPr/>
    </dgm:pt>
    <dgm:pt modelId="{0F0C62EF-1504-476C-84CD-172F78ED7228}" type="pres">
      <dgm:prSet presAssocID="{B0D8B1A7-26C0-4F8F-A4B1-B6076CE27D14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D6691463-D523-44E1-9F64-37A9FC5B5118}" type="pres">
      <dgm:prSet presAssocID="{B0D8B1A7-26C0-4F8F-A4B1-B6076CE27D14}" presName="childText" presStyleLbl="revTx" presStyleIdx="1" presStyleCnt="2">
        <dgm:presLayoutVars>
          <dgm:bulletEnabled val="1"/>
        </dgm:presLayoutVars>
      </dgm:prSet>
      <dgm:spPr/>
    </dgm:pt>
    <dgm:pt modelId="{3ABA4703-6E61-4B34-9031-9EB2290664F3}" type="pres">
      <dgm:prSet presAssocID="{BFE0A50C-1FA7-4D51-B93E-0F0A64ED6289}" presName="parentText" presStyleLbl="node1" presStyleIdx="2" presStyleCnt="3">
        <dgm:presLayoutVars>
          <dgm:chMax val="0"/>
          <dgm:bulletEnabled val="1"/>
        </dgm:presLayoutVars>
      </dgm:prSet>
      <dgm:spPr/>
    </dgm:pt>
  </dgm:ptLst>
  <dgm:cxnLst>
    <dgm:cxn modelId="{90F5A335-E9D3-45CD-8241-709E2C696301}" srcId="{55B8FFE2-B01E-433E-AC2A-A01FADBDD4C6}" destId="{7D6CF2A4-7043-4EA0-B5D5-A706C488512F}" srcOrd="0" destOrd="0" parTransId="{1CFDE606-504D-4E90-A9CA-33A858ED6EC8}" sibTransId="{6536E20D-382A-42C6-B3F9-72907DC52282}"/>
    <dgm:cxn modelId="{932DB342-AF66-4CD7-A807-6743F8D9E08A}" type="presOf" srcId="{55B8FFE2-B01E-433E-AC2A-A01FADBDD4C6}" destId="{3A81A381-1C26-46F3-92A0-3435CFA5615E}" srcOrd="0" destOrd="0" presId="urn:microsoft.com/office/officeart/2005/8/layout/vList2"/>
    <dgm:cxn modelId="{DFFA0C64-F907-4225-A8FB-B0A61C0ACF87}" type="presOf" srcId="{B0D8B1A7-26C0-4F8F-A4B1-B6076CE27D14}" destId="{0F0C62EF-1504-476C-84CD-172F78ED7228}" srcOrd="0" destOrd="0" presId="urn:microsoft.com/office/officeart/2005/8/layout/vList2"/>
    <dgm:cxn modelId="{B467B24E-632C-4598-8BFC-EEC472B8F7C8}" srcId="{A35BDFE1-7F5E-49E8-A21C-117500B5B39A}" destId="{B0D8B1A7-26C0-4F8F-A4B1-B6076CE27D14}" srcOrd="1" destOrd="0" parTransId="{AE7B6787-059B-481C-9E83-855A2EAB720C}" sibTransId="{21B7F27A-3AF4-46E6-AB2D-5BB28FE87CEA}"/>
    <dgm:cxn modelId="{24BD5773-8D70-42BA-8D72-48F5A8E6C602}" type="presOf" srcId="{7D6CF2A4-7043-4EA0-B5D5-A706C488512F}" destId="{A1A1D96D-89CC-47A2-9A33-09AEA5ED485F}" srcOrd="0" destOrd="0" presId="urn:microsoft.com/office/officeart/2005/8/layout/vList2"/>
    <dgm:cxn modelId="{DBB96E9F-2EA8-4B74-89B6-AF95F4187694}" srcId="{A35BDFE1-7F5E-49E8-A21C-117500B5B39A}" destId="{BFE0A50C-1FA7-4D51-B93E-0F0A64ED6289}" srcOrd="2" destOrd="0" parTransId="{3012186E-E193-4C86-83A6-A27F9D1D4D23}" sibTransId="{D63FC559-EF97-44AF-8C50-6A94D42FE910}"/>
    <dgm:cxn modelId="{528DA9A8-49BB-4E79-B515-FF441485F2A0}" type="presOf" srcId="{AAEB49D2-70E6-4F0E-896A-7A97BFE90EBE}" destId="{D6691463-D523-44E1-9F64-37A9FC5B5118}" srcOrd="0" destOrd="0" presId="urn:microsoft.com/office/officeart/2005/8/layout/vList2"/>
    <dgm:cxn modelId="{8D5825AD-99A1-40DC-9D07-E25C112F7E2E}" srcId="{B0D8B1A7-26C0-4F8F-A4B1-B6076CE27D14}" destId="{AAEB49D2-70E6-4F0E-896A-7A97BFE90EBE}" srcOrd="0" destOrd="0" parTransId="{3A643DA5-5472-4C0B-8699-20FF63CB39B4}" sibTransId="{5E659AD1-CAB0-46FD-A47D-C7093E378C1C}"/>
    <dgm:cxn modelId="{7F5C2DAF-C954-48C9-B687-EA9ED94F6236}" type="presOf" srcId="{A35BDFE1-7F5E-49E8-A21C-117500B5B39A}" destId="{E9861805-8360-4D8C-8DEF-F182433FFC96}" srcOrd="0" destOrd="0" presId="urn:microsoft.com/office/officeart/2005/8/layout/vList2"/>
    <dgm:cxn modelId="{C80D51DA-1D02-47E9-9D56-4507D8ABFB99}" type="presOf" srcId="{BFE0A50C-1FA7-4D51-B93E-0F0A64ED6289}" destId="{3ABA4703-6E61-4B34-9031-9EB2290664F3}" srcOrd="0" destOrd="0" presId="urn:microsoft.com/office/officeart/2005/8/layout/vList2"/>
    <dgm:cxn modelId="{D4E6D2F9-60D6-4479-B0B0-28C12FD4D740}" srcId="{A35BDFE1-7F5E-49E8-A21C-117500B5B39A}" destId="{55B8FFE2-B01E-433E-AC2A-A01FADBDD4C6}" srcOrd="0" destOrd="0" parTransId="{A25BCF1D-10E7-45D1-8683-BBA4BB36728E}" sibTransId="{08973C31-C499-4E98-B96F-BB7328F65FE5}"/>
    <dgm:cxn modelId="{3E6EF36F-A12B-4F40-8828-C0A87C3AD1F9}" type="presParOf" srcId="{E9861805-8360-4D8C-8DEF-F182433FFC96}" destId="{3A81A381-1C26-46F3-92A0-3435CFA5615E}" srcOrd="0" destOrd="0" presId="urn:microsoft.com/office/officeart/2005/8/layout/vList2"/>
    <dgm:cxn modelId="{5FEC2C2F-53DD-4FE3-9EF7-BCED1207B0D1}" type="presParOf" srcId="{E9861805-8360-4D8C-8DEF-F182433FFC96}" destId="{A1A1D96D-89CC-47A2-9A33-09AEA5ED485F}" srcOrd="1" destOrd="0" presId="urn:microsoft.com/office/officeart/2005/8/layout/vList2"/>
    <dgm:cxn modelId="{9CC2AF10-37B4-4DE2-B21A-AF93BD9E9198}" type="presParOf" srcId="{E9861805-8360-4D8C-8DEF-F182433FFC96}" destId="{0F0C62EF-1504-476C-84CD-172F78ED7228}" srcOrd="2" destOrd="0" presId="urn:microsoft.com/office/officeart/2005/8/layout/vList2"/>
    <dgm:cxn modelId="{2A7944BB-E3C1-4D00-AA2C-8D3255B7537B}" type="presParOf" srcId="{E9861805-8360-4D8C-8DEF-F182433FFC96}" destId="{D6691463-D523-44E1-9F64-37A9FC5B5118}" srcOrd="3" destOrd="0" presId="urn:microsoft.com/office/officeart/2005/8/layout/vList2"/>
    <dgm:cxn modelId="{F64FB15A-2D0C-4BC7-934A-9549063CCDA8}" type="presParOf" srcId="{E9861805-8360-4D8C-8DEF-F182433FFC96}" destId="{3ABA4703-6E61-4B34-9031-9EB2290664F3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4FA5146-B8BF-4AD3-A1FC-ABDE936B6318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F89961A-E82F-44EB-AC81-422B81F6C7EA}">
      <dgm:prSet phldrT="[Текст]"/>
      <dgm:spPr/>
      <dgm:t>
        <a:bodyPr/>
        <a:lstStyle/>
        <a:p>
          <a:r>
            <a:rPr lang="ru-RU"/>
            <a:t>Концепция</a:t>
          </a:r>
        </a:p>
      </dgm:t>
    </dgm:pt>
    <dgm:pt modelId="{DAE60957-F8E5-450F-A040-751F69A684E0}" type="parTrans" cxnId="{AA354BE2-6CC2-4061-93FA-FB3F4AB88BB9}">
      <dgm:prSet/>
      <dgm:spPr/>
      <dgm:t>
        <a:bodyPr/>
        <a:lstStyle/>
        <a:p>
          <a:endParaRPr lang="ru-RU"/>
        </a:p>
      </dgm:t>
    </dgm:pt>
    <dgm:pt modelId="{33F22519-3FCF-4FA6-A78A-E4AAC00437AB}" type="sibTrans" cxnId="{AA354BE2-6CC2-4061-93FA-FB3F4AB88BB9}">
      <dgm:prSet/>
      <dgm:spPr/>
    </dgm:pt>
    <dgm:pt modelId="{889619CA-A9D0-455D-9C14-950FE15F66C0}">
      <dgm:prSet phldrT="[Текст]"/>
      <dgm:spPr/>
      <dgm:t>
        <a:bodyPr/>
        <a:lstStyle/>
        <a:p>
          <a:r>
            <a:rPr lang="ru-RU"/>
            <a:t>Справочник</a:t>
          </a:r>
        </a:p>
      </dgm:t>
    </dgm:pt>
    <dgm:pt modelId="{C3B613E0-9F10-4A40-BBD9-E70C5841BC35}" type="parTrans" cxnId="{066C6763-1B19-41EF-8311-2DA9AA4F06EC}">
      <dgm:prSet/>
      <dgm:spPr/>
      <dgm:t>
        <a:bodyPr/>
        <a:lstStyle/>
        <a:p>
          <a:endParaRPr lang="ru-RU"/>
        </a:p>
      </dgm:t>
    </dgm:pt>
    <dgm:pt modelId="{E5ACEAEC-D169-44D6-A210-E8B43026EFBF}" type="sibTrans" cxnId="{066C6763-1B19-41EF-8311-2DA9AA4F06EC}">
      <dgm:prSet/>
      <dgm:spPr/>
    </dgm:pt>
    <dgm:pt modelId="{3E1E9246-E042-4932-8E86-0E56589B90CE}">
      <dgm:prSet phldrT="[Текст]"/>
      <dgm:spPr/>
      <dgm:t>
        <a:bodyPr/>
        <a:lstStyle/>
        <a:p>
          <a:r>
            <a:rPr lang="ru-RU"/>
            <a:t>Пособие по проведению встреч для наставника</a:t>
          </a:r>
        </a:p>
      </dgm:t>
    </dgm:pt>
    <dgm:pt modelId="{F8B26689-B6B5-4709-BA25-EB5960330591}" type="parTrans" cxnId="{0C2B4991-1DAB-4F09-96F7-7D007CA7DD29}">
      <dgm:prSet/>
      <dgm:spPr/>
      <dgm:t>
        <a:bodyPr/>
        <a:lstStyle/>
        <a:p>
          <a:endParaRPr lang="ru-RU"/>
        </a:p>
      </dgm:t>
    </dgm:pt>
    <dgm:pt modelId="{51F06E71-1D23-4D29-884F-2528CE2A5682}" type="sibTrans" cxnId="{0C2B4991-1DAB-4F09-96F7-7D007CA7DD29}">
      <dgm:prSet/>
      <dgm:spPr/>
      <dgm:t>
        <a:bodyPr/>
        <a:lstStyle/>
        <a:p>
          <a:endParaRPr lang="ru-RU"/>
        </a:p>
      </dgm:t>
    </dgm:pt>
    <dgm:pt modelId="{EFE6C964-20D9-4EE0-A98A-325F827141CC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ru-RU"/>
            <a:t>Материалы для подготовки кураторов и наставников </a:t>
          </a:r>
        </a:p>
      </dgm:t>
    </dgm:pt>
    <dgm:pt modelId="{8EEA65C3-D4E0-42C1-BFC2-9B2B198E4A03}" type="parTrans" cxnId="{92EFA595-3E57-4BF3-A4A6-553F11B968BC}">
      <dgm:prSet/>
      <dgm:spPr/>
      <dgm:t>
        <a:bodyPr/>
        <a:lstStyle/>
        <a:p>
          <a:endParaRPr lang="ru-RU"/>
        </a:p>
      </dgm:t>
    </dgm:pt>
    <dgm:pt modelId="{D52C5EA8-8681-4C30-9764-8D6FEC9D1947}" type="sibTrans" cxnId="{92EFA595-3E57-4BF3-A4A6-553F11B968BC}">
      <dgm:prSet/>
      <dgm:spPr/>
      <dgm:t>
        <a:bodyPr/>
        <a:lstStyle/>
        <a:p>
          <a:endParaRPr lang="ru-RU"/>
        </a:p>
      </dgm:t>
    </dgm:pt>
    <dgm:pt modelId="{487AB7B5-8405-496C-8A25-EF0B664B18A3}">
      <dgm:prSet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ru-RU"/>
            <a:t>Отчет об оценке результатов благополучателей программы </a:t>
          </a:r>
        </a:p>
      </dgm:t>
    </dgm:pt>
    <dgm:pt modelId="{9EA5A280-E879-47A0-B2D7-6AD403D44920}" type="parTrans" cxnId="{28AF7479-6CB8-41C2-9596-ABBF90EDF064}">
      <dgm:prSet/>
      <dgm:spPr/>
      <dgm:t>
        <a:bodyPr/>
        <a:lstStyle/>
        <a:p>
          <a:endParaRPr lang="ru-RU"/>
        </a:p>
      </dgm:t>
    </dgm:pt>
    <dgm:pt modelId="{BCF24550-5D4A-43C4-A7E5-7B41747D60FA}" type="sibTrans" cxnId="{28AF7479-6CB8-41C2-9596-ABBF90EDF064}">
      <dgm:prSet/>
      <dgm:spPr/>
      <dgm:t>
        <a:bodyPr/>
        <a:lstStyle/>
        <a:p>
          <a:endParaRPr lang="ru-RU"/>
        </a:p>
      </dgm:t>
    </dgm:pt>
    <dgm:pt modelId="{9DE153EB-2724-48CF-8AB2-2ED824D95D73}" type="pres">
      <dgm:prSet presAssocID="{64FA5146-B8BF-4AD3-A1FC-ABDE936B6318}" presName="Name0" presStyleCnt="0">
        <dgm:presLayoutVars>
          <dgm:chMax val="7"/>
          <dgm:chPref val="7"/>
          <dgm:dir/>
        </dgm:presLayoutVars>
      </dgm:prSet>
      <dgm:spPr/>
    </dgm:pt>
    <dgm:pt modelId="{65363C7C-F601-4FA8-B14C-0471658E96BD}" type="pres">
      <dgm:prSet presAssocID="{64FA5146-B8BF-4AD3-A1FC-ABDE936B6318}" presName="Name1" presStyleCnt="0"/>
      <dgm:spPr/>
    </dgm:pt>
    <dgm:pt modelId="{70A29C3F-E708-41F5-9264-7F987FA37FF0}" type="pres">
      <dgm:prSet presAssocID="{64FA5146-B8BF-4AD3-A1FC-ABDE936B6318}" presName="cycle" presStyleCnt="0"/>
      <dgm:spPr/>
    </dgm:pt>
    <dgm:pt modelId="{A3F76555-8B40-4422-AA97-A597E9702B25}" type="pres">
      <dgm:prSet presAssocID="{64FA5146-B8BF-4AD3-A1FC-ABDE936B6318}" presName="srcNode" presStyleLbl="node1" presStyleIdx="0" presStyleCnt="5"/>
      <dgm:spPr/>
    </dgm:pt>
    <dgm:pt modelId="{F23811C7-2E58-4F63-B197-6B4F3BAAB753}" type="pres">
      <dgm:prSet presAssocID="{64FA5146-B8BF-4AD3-A1FC-ABDE936B6318}" presName="conn" presStyleLbl="parChTrans1D2" presStyleIdx="0" presStyleCnt="1"/>
      <dgm:spPr/>
    </dgm:pt>
    <dgm:pt modelId="{9D13ABB4-1C1C-4FFF-9AE8-B2828C074946}" type="pres">
      <dgm:prSet presAssocID="{64FA5146-B8BF-4AD3-A1FC-ABDE936B6318}" presName="extraNode" presStyleLbl="node1" presStyleIdx="0" presStyleCnt="5"/>
      <dgm:spPr/>
    </dgm:pt>
    <dgm:pt modelId="{AFDE45AF-1DDB-48CF-8300-E9A2A1DFAD10}" type="pres">
      <dgm:prSet presAssocID="{64FA5146-B8BF-4AD3-A1FC-ABDE936B6318}" presName="dstNode" presStyleLbl="node1" presStyleIdx="0" presStyleCnt="5"/>
      <dgm:spPr/>
    </dgm:pt>
    <dgm:pt modelId="{E146BCF0-172B-43F0-83F3-D11FE71ECF49}" type="pres">
      <dgm:prSet presAssocID="{9F89961A-E82F-44EB-AC81-422B81F6C7EA}" presName="text_1" presStyleLbl="node1" presStyleIdx="0" presStyleCnt="5">
        <dgm:presLayoutVars>
          <dgm:bulletEnabled val="1"/>
        </dgm:presLayoutVars>
      </dgm:prSet>
      <dgm:spPr/>
    </dgm:pt>
    <dgm:pt modelId="{DC2A49C8-CFAA-4CE4-9A53-C5FFF0F37777}" type="pres">
      <dgm:prSet presAssocID="{9F89961A-E82F-44EB-AC81-422B81F6C7EA}" presName="accent_1" presStyleCnt="0"/>
      <dgm:spPr/>
    </dgm:pt>
    <dgm:pt modelId="{675757F8-96CA-455D-AC34-295CD69D0C44}" type="pres">
      <dgm:prSet presAssocID="{9F89961A-E82F-44EB-AC81-422B81F6C7EA}" presName="accentRepeatNode" presStyleLbl="solidFgAcc1" presStyleIdx="0" presStyleCnt="5"/>
      <dgm:spPr/>
    </dgm:pt>
    <dgm:pt modelId="{828D4DE8-2474-4314-A560-30900A777523}" type="pres">
      <dgm:prSet presAssocID="{889619CA-A9D0-455D-9C14-950FE15F66C0}" presName="text_2" presStyleLbl="node1" presStyleIdx="1" presStyleCnt="5">
        <dgm:presLayoutVars>
          <dgm:bulletEnabled val="1"/>
        </dgm:presLayoutVars>
      </dgm:prSet>
      <dgm:spPr/>
    </dgm:pt>
    <dgm:pt modelId="{2C090081-ACB1-4F7B-8958-352C2DFF0F00}" type="pres">
      <dgm:prSet presAssocID="{889619CA-A9D0-455D-9C14-950FE15F66C0}" presName="accent_2" presStyleCnt="0"/>
      <dgm:spPr/>
    </dgm:pt>
    <dgm:pt modelId="{031623CD-4AA2-45CF-BC90-85CF1287CCB3}" type="pres">
      <dgm:prSet presAssocID="{889619CA-A9D0-455D-9C14-950FE15F66C0}" presName="accentRepeatNode" presStyleLbl="solidFgAcc1" presStyleIdx="1" presStyleCnt="5"/>
      <dgm:spPr/>
    </dgm:pt>
    <dgm:pt modelId="{0C500CC1-1F93-4DDE-864E-D1962C7EB0A1}" type="pres">
      <dgm:prSet presAssocID="{3E1E9246-E042-4932-8E86-0E56589B90CE}" presName="text_3" presStyleLbl="node1" presStyleIdx="2" presStyleCnt="5">
        <dgm:presLayoutVars>
          <dgm:bulletEnabled val="1"/>
        </dgm:presLayoutVars>
      </dgm:prSet>
      <dgm:spPr/>
    </dgm:pt>
    <dgm:pt modelId="{DB302A37-048E-480B-A0E7-6F48E73D6398}" type="pres">
      <dgm:prSet presAssocID="{3E1E9246-E042-4932-8E86-0E56589B90CE}" presName="accent_3" presStyleCnt="0"/>
      <dgm:spPr/>
    </dgm:pt>
    <dgm:pt modelId="{71EA06DB-0B9B-4BA5-ADE2-F3C813F56911}" type="pres">
      <dgm:prSet presAssocID="{3E1E9246-E042-4932-8E86-0E56589B90CE}" presName="accentRepeatNode" presStyleLbl="solidFgAcc1" presStyleIdx="2" presStyleCnt="5"/>
      <dgm:spPr/>
    </dgm:pt>
    <dgm:pt modelId="{280A2D96-CEF8-4C44-B4D0-3306ACB1562E}" type="pres">
      <dgm:prSet presAssocID="{EFE6C964-20D9-4EE0-A98A-325F827141CC}" presName="text_4" presStyleLbl="node1" presStyleIdx="3" presStyleCnt="5">
        <dgm:presLayoutVars>
          <dgm:bulletEnabled val="1"/>
        </dgm:presLayoutVars>
      </dgm:prSet>
      <dgm:spPr/>
    </dgm:pt>
    <dgm:pt modelId="{18D270A5-804D-412E-AB98-623ED26B7A64}" type="pres">
      <dgm:prSet presAssocID="{EFE6C964-20D9-4EE0-A98A-325F827141CC}" presName="accent_4" presStyleCnt="0"/>
      <dgm:spPr/>
    </dgm:pt>
    <dgm:pt modelId="{EB03802F-9D62-4984-9054-7BA1149C9AF6}" type="pres">
      <dgm:prSet presAssocID="{EFE6C964-20D9-4EE0-A98A-325F827141CC}" presName="accentRepeatNode" presStyleLbl="solidFgAcc1" presStyleIdx="3" presStyleCnt="5"/>
      <dgm:spPr/>
    </dgm:pt>
    <dgm:pt modelId="{DBD52ECD-829B-44C8-A361-A28EFEFA438E}" type="pres">
      <dgm:prSet presAssocID="{487AB7B5-8405-496C-8A25-EF0B664B18A3}" presName="text_5" presStyleLbl="node1" presStyleIdx="4" presStyleCnt="5">
        <dgm:presLayoutVars>
          <dgm:bulletEnabled val="1"/>
        </dgm:presLayoutVars>
      </dgm:prSet>
      <dgm:spPr/>
    </dgm:pt>
    <dgm:pt modelId="{A359BC15-0293-4F49-9AC7-E364C5CF5DCB}" type="pres">
      <dgm:prSet presAssocID="{487AB7B5-8405-496C-8A25-EF0B664B18A3}" presName="accent_5" presStyleCnt="0"/>
      <dgm:spPr/>
    </dgm:pt>
    <dgm:pt modelId="{5A48A34A-939B-4236-8BC7-412CAD8BF94E}" type="pres">
      <dgm:prSet presAssocID="{487AB7B5-8405-496C-8A25-EF0B664B18A3}" presName="accentRepeatNode" presStyleLbl="solidFgAcc1" presStyleIdx="4" presStyleCnt="5"/>
      <dgm:spPr/>
    </dgm:pt>
  </dgm:ptLst>
  <dgm:cxnLst>
    <dgm:cxn modelId="{3BB3C32E-E2F2-4A6A-8A81-949EC7E1F321}" type="presOf" srcId="{EFE6C964-20D9-4EE0-A98A-325F827141CC}" destId="{280A2D96-CEF8-4C44-B4D0-3306ACB1562E}" srcOrd="0" destOrd="0" presId="urn:microsoft.com/office/officeart/2008/layout/VerticalCurvedList"/>
    <dgm:cxn modelId="{D6AEB93A-9C28-46E7-A7D0-8DF294AB9FBC}" type="presOf" srcId="{3E1E9246-E042-4932-8E86-0E56589B90CE}" destId="{0C500CC1-1F93-4DDE-864E-D1962C7EB0A1}" srcOrd="0" destOrd="0" presId="urn:microsoft.com/office/officeart/2008/layout/VerticalCurvedList"/>
    <dgm:cxn modelId="{066C6763-1B19-41EF-8311-2DA9AA4F06EC}" srcId="{64FA5146-B8BF-4AD3-A1FC-ABDE936B6318}" destId="{889619CA-A9D0-455D-9C14-950FE15F66C0}" srcOrd="1" destOrd="0" parTransId="{C3B613E0-9F10-4A40-BBD9-E70C5841BC35}" sibTransId="{E5ACEAEC-D169-44D6-A210-E8B43026EFBF}"/>
    <dgm:cxn modelId="{28AF7479-6CB8-41C2-9596-ABBF90EDF064}" srcId="{64FA5146-B8BF-4AD3-A1FC-ABDE936B6318}" destId="{487AB7B5-8405-496C-8A25-EF0B664B18A3}" srcOrd="4" destOrd="0" parTransId="{9EA5A280-E879-47A0-B2D7-6AD403D44920}" sibTransId="{BCF24550-5D4A-43C4-A7E5-7B41747D60FA}"/>
    <dgm:cxn modelId="{55FC7685-A395-4149-8CED-DA799006AA4C}" type="presOf" srcId="{33F22519-3FCF-4FA6-A78A-E4AAC00437AB}" destId="{F23811C7-2E58-4F63-B197-6B4F3BAAB753}" srcOrd="0" destOrd="0" presId="urn:microsoft.com/office/officeart/2008/layout/VerticalCurvedList"/>
    <dgm:cxn modelId="{73DEAD89-35BE-43BF-9F42-719EAD681E99}" type="presOf" srcId="{64FA5146-B8BF-4AD3-A1FC-ABDE936B6318}" destId="{9DE153EB-2724-48CF-8AB2-2ED824D95D73}" srcOrd="0" destOrd="0" presId="urn:microsoft.com/office/officeart/2008/layout/VerticalCurvedList"/>
    <dgm:cxn modelId="{0C2B4991-1DAB-4F09-96F7-7D007CA7DD29}" srcId="{64FA5146-B8BF-4AD3-A1FC-ABDE936B6318}" destId="{3E1E9246-E042-4932-8E86-0E56589B90CE}" srcOrd="2" destOrd="0" parTransId="{F8B26689-B6B5-4709-BA25-EB5960330591}" sibTransId="{51F06E71-1D23-4D29-884F-2528CE2A5682}"/>
    <dgm:cxn modelId="{92EFA595-3E57-4BF3-A4A6-553F11B968BC}" srcId="{64FA5146-B8BF-4AD3-A1FC-ABDE936B6318}" destId="{EFE6C964-20D9-4EE0-A98A-325F827141CC}" srcOrd="3" destOrd="0" parTransId="{8EEA65C3-D4E0-42C1-BFC2-9B2B198E4A03}" sibTransId="{D52C5EA8-8681-4C30-9764-8D6FEC9D1947}"/>
    <dgm:cxn modelId="{77D46597-FD5C-4FCB-8947-DF58D426C4E5}" type="presOf" srcId="{487AB7B5-8405-496C-8A25-EF0B664B18A3}" destId="{DBD52ECD-829B-44C8-A361-A28EFEFA438E}" srcOrd="0" destOrd="0" presId="urn:microsoft.com/office/officeart/2008/layout/VerticalCurvedList"/>
    <dgm:cxn modelId="{363346CA-57D4-49F7-813A-0B8B7FF05589}" type="presOf" srcId="{9F89961A-E82F-44EB-AC81-422B81F6C7EA}" destId="{E146BCF0-172B-43F0-83F3-D11FE71ECF49}" srcOrd="0" destOrd="0" presId="urn:microsoft.com/office/officeart/2008/layout/VerticalCurvedList"/>
    <dgm:cxn modelId="{0E7E3FDF-A7A6-49FB-89B2-C22E7511BE04}" type="presOf" srcId="{889619CA-A9D0-455D-9C14-950FE15F66C0}" destId="{828D4DE8-2474-4314-A560-30900A777523}" srcOrd="0" destOrd="0" presId="urn:microsoft.com/office/officeart/2008/layout/VerticalCurvedList"/>
    <dgm:cxn modelId="{AA354BE2-6CC2-4061-93FA-FB3F4AB88BB9}" srcId="{64FA5146-B8BF-4AD3-A1FC-ABDE936B6318}" destId="{9F89961A-E82F-44EB-AC81-422B81F6C7EA}" srcOrd="0" destOrd="0" parTransId="{DAE60957-F8E5-450F-A040-751F69A684E0}" sibTransId="{33F22519-3FCF-4FA6-A78A-E4AAC00437AB}"/>
    <dgm:cxn modelId="{44D00604-4E53-4115-A122-B8A07110F391}" type="presParOf" srcId="{9DE153EB-2724-48CF-8AB2-2ED824D95D73}" destId="{65363C7C-F601-4FA8-B14C-0471658E96BD}" srcOrd="0" destOrd="0" presId="urn:microsoft.com/office/officeart/2008/layout/VerticalCurvedList"/>
    <dgm:cxn modelId="{4A1D694E-7AA4-49AC-A123-62BB06B3DC67}" type="presParOf" srcId="{65363C7C-F601-4FA8-B14C-0471658E96BD}" destId="{70A29C3F-E708-41F5-9264-7F987FA37FF0}" srcOrd="0" destOrd="0" presId="urn:microsoft.com/office/officeart/2008/layout/VerticalCurvedList"/>
    <dgm:cxn modelId="{C63BCA1D-899B-44A1-8AA0-8BBC711D2F98}" type="presParOf" srcId="{70A29C3F-E708-41F5-9264-7F987FA37FF0}" destId="{A3F76555-8B40-4422-AA97-A597E9702B25}" srcOrd="0" destOrd="0" presId="urn:microsoft.com/office/officeart/2008/layout/VerticalCurvedList"/>
    <dgm:cxn modelId="{98CB55F2-3687-4337-8F1D-24B55115F24A}" type="presParOf" srcId="{70A29C3F-E708-41F5-9264-7F987FA37FF0}" destId="{F23811C7-2E58-4F63-B197-6B4F3BAAB753}" srcOrd="1" destOrd="0" presId="urn:microsoft.com/office/officeart/2008/layout/VerticalCurvedList"/>
    <dgm:cxn modelId="{44236719-E1BD-4E00-94B9-CB3F3705C15F}" type="presParOf" srcId="{70A29C3F-E708-41F5-9264-7F987FA37FF0}" destId="{9D13ABB4-1C1C-4FFF-9AE8-B2828C074946}" srcOrd="2" destOrd="0" presId="urn:microsoft.com/office/officeart/2008/layout/VerticalCurvedList"/>
    <dgm:cxn modelId="{629CA8ED-51FD-4E61-BD52-205652C7B15F}" type="presParOf" srcId="{70A29C3F-E708-41F5-9264-7F987FA37FF0}" destId="{AFDE45AF-1DDB-48CF-8300-E9A2A1DFAD10}" srcOrd="3" destOrd="0" presId="urn:microsoft.com/office/officeart/2008/layout/VerticalCurvedList"/>
    <dgm:cxn modelId="{6C358E18-ED66-492B-A688-25B484A2B8CE}" type="presParOf" srcId="{65363C7C-F601-4FA8-B14C-0471658E96BD}" destId="{E146BCF0-172B-43F0-83F3-D11FE71ECF49}" srcOrd="1" destOrd="0" presId="urn:microsoft.com/office/officeart/2008/layout/VerticalCurvedList"/>
    <dgm:cxn modelId="{E866C411-387E-4226-A665-E7CA1E8120C4}" type="presParOf" srcId="{65363C7C-F601-4FA8-B14C-0471658E96BD}" destId="{DC2A49C8-CFAA-4CE4-9A53-C5FFF0F37777}" srcOrd="2" destOrd="0" presId="urn:microsoft.com/office/officeart/2008/layout/VerticalCurvedList"/>
    <dgm:cxn modelId="{F1083CCD-6B23-47C7-84A5-1C8563E72ACE}" type="presParOf" srcId="{DC2A49C8-CFAA-4CE4-9A53-C5FFF0F37777}" destId="{675757F8-96CA-455D-AC34-295CD69D0C44}" srcOrd="0" destOrd="0" presId="urn:microsoft.com/office/officeart/2008/layout/VerticalCurvedList"/>
    <dgm:cxn modelId="{EFD79533-C2AC-4107-9265-5CB78D14A76A}" type="presParOf" srcId="{65363C7C-F601-4FA8-B14C-0471658E96BD}" destId="{828D4DE8-2474-4314-A560-30900A777523}" srcOrd="3" destOrd="0" presId="urn:microsoft.com/office/officeart/2008/layout/VerticalCurvedList"/>
    <dgm:cxn modelId="{4EBA4B2F-78E2-4B36-B9BB-9A3BFC76243D}" type="presParOf" srcId="{65363C7C-F601-4FA8-B14C-0471658E96BD}" destId="{2C090081-ACB1-4F7B-8958-352C2DFF0F00}" srcOrd="4" destOrd="0" presId="urn:microsoft.com/office/officeart/2008/layout/VerticalCurvedList"/>
    <dgm:cxn modelId="{DEDADAD9-5278-4CA5-B648-EB2D6EB989BF}" type="presParOf" srcId="{2C090081-ACB1-4F7B-8958-352C2DFF0F00}" destId="{031623CD-4AA2-45CF-BC90-85CF1287CCB3}" srcOrd="0" destOrd="0" presId="urn:microsoft.com/office/officeart/2008/layout/VerticalCurvedList"/>
    <dgm:cxn modelId="{AE71E03D-BA9F-43FA-8AC5-F8E75939216B}" type="presParOf" srcId="{65363C7C-F601-4FA8-B14C-0471658E96BD}" destId="{0C500CC1-1F93-4DDE-864E-D1962C7EB0A1}" srcOrd="5" destOrd="0" presId="urn:microsoft.com/office/officeart/2008/layout/VerticalCurvedList"/>
    <dgm:cxn modelId="{D50D9152-B672-441F-8FA1-D2FACB807746}" type="presParOf" srcId="{65363C7C-F601-4FA8-B14C-0471658E96BD}" destId="{DB302A37-048E-480B-A0E7-6F48E73D6398}" srcOrd="6" destOrd="0" presId="urn:microsoft.com/office/officeart/2008/layout/VerticalCurvedList"/>
    <dgm:cxn modelId="{65004D36-CB05-4BEF-8A9A-3B49937958B1}" type="presParOf" srcId="{DB302A37-048E-480B-A0E7-6F48E73D6398}" destId="{71EA06DB-0B9B-4BA5-ADE2-F3C813F56911}" srcOrd="0" destOrd="0" presId="urn:microsoft.com/office/officeart/2008/layout/VerticalCurvedList"/>
    <dgm:cxn modelId="{A1BE24E2-B4D3-45AC-BF50-36E2ACFC0D9F}" type="presParOf" srcId="{65363C7C-F601-4FA8-B14C-0471658E96BD}" destId="{280A2D96-CEF8-4C44-B4D0-3306ACB1562E}" srcOrd="7" destOrd="0" presId="urn:microsoft.com/office/officeart/2008/layout/VerticalCurvedList"/>
    <dgm:cxn modelId="{63FB71DE-575D-4B27-BD65-59AA2FE7B0A3}" type="presParOf" srcId="{65363C7C-F601-4FA8-B14C-0471658E96BD}" destId="{18D270A5-804D-412E-AB98-623ED26B7A64}" srcOrd="8" destOrd="0" presId="urn:microsoft.com/office/officeart/2008/layout/VerticalCurvedList"/>
    <dgm:cxn modelId="{A7BD07FA-2089-4425-B7A0-6ADE1F808331}" type="presParOf" srcId="{18D270A5-804D-412E-AB98-623ED26B7A64}" destId="{EB03802F-9D62-4984-9054-7BA1149C9AF6}" srcOrd="0" destOrd="0" presId="urn:microsoft.com/office/officeart/2008/layout/VerticalCurvedList"/>
    <dgm:cxn modelId="{F01C857A-88CC-4562-B768-EB914B1F6650}" type="presParOf" srcId="{65363C7C-F601-4FA8-B14C-0471658E96BD}" destId="{DBD52ECD-829B-44C8-A361-A28EFEFA438E}" srcOrd="9" destOrd="0" presId="urn:microsoft.com/office/officeart/2008/layout/VerticalCurvedList"/>
    <dgm:cxn modelId="{3769BFDF-CBF7-45B2-AA90-93E242B879FE}" type="presParOf" srcId="{65363C7C-F601-4FA8-B14C-0471658E96BD}" destId="{A359BC15-0293-4F49-9AC7-E364C5CF5DCB}" srcOrd="10" destOrd="0" presId="urn:microsoft.com/office/officeart/2008/layout/VerticalCurvedList"/>
    <dgm:cxn modelId="{5DCF3DA1-89BE-4623-B4B6-347273011046}" type="presParOf" srcId="{A359BC15-0293-4F49-9AC7-E364C5CF5DCB}" destId="{5A48A34A-939B-4236-8BC7-412CAD8BF94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4D4D22-EA25-4208-B937-60857D2B0805}">
      <dsp:nvSpPr>
        <dsp:cNvPr id="0" name=""/>
        <dsp:cNvSpPr/>
      </dsp:nvSpPr>
      <dsp:spPr>
        <a:xfrm>
          <a:off x="0" y="0"/>
          <a:ext cx="3200399" cy="3200399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2F11C9-E967-4607-9CC1-F60F3D6DA922}">
      <dsp:nvSpPr>
        <dsp:cNvPr id="0" name=""/>
        <dsp:cNvSpPr/>
      </dsp:nvSpPr>
      <dsp:spPr>
        <a:xfrm>
          <a:off x="1600199" y="0"/>
          <a:ext cx="3886200" cy="32003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/>
            <a:t>наставляемые</a:t>
          </a:r>
        </a:p>
      </dsp:txBody>
      <dsp:txXfrm>
        <a:off x="1600199" y="0"/>
        <a:ext cx="3886200" cy="960122"/>
      </dsp:txXfrm>
    </dsp:sp>
    <dsp:sp modelId="{03433FEF-BE56-4913-BD2D-C4C3460F686B}">
      <dsp:nvSpPr>
        <dsp:cNvPr id="0" name=""/>
        <dsp:cNvSpPr/>
      </dsp:nvSpPr>
      <dsp:spPr>
        <a:xfrm>
          <a:off x="560071" y="960122"/>
          <a:ext cx="2080257" cy="2080257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3A086C-4B63-4FB2-90B3-3731F9F67EF8}">
      <dsp:nvSpPr>
        <dsp:cNvPr id="0" name=""/>
        <dsp:cNvSpPr/>
      </dsp:nvSpPr>
      <dsp:spPr>
        <a:xfrm>
          <a:off x="1600199" y="960122"/>
          <a:ext cx="3886200" cy="208025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/>
            <a:t>индивидуальные наставники</a:t>
          </a:r>
        </a:p>
      </dsp:txBody>
      <dsp:txXfrm>
        <a:off x="1600199" y="960122"/>
        <a:ext cx="3886200" cy="960118"/>
      </dsp:txXfrm>
    </dsp:sp>
    <dsp:sp modelId="{4C55DE15-DA48-4817-9E4B-9382A4F00A52}">
      <dsp:nvSpPr>
        <dsp:cNvPr id="0" name=""/>
        <dsp:cNvSpPr/>
      </dsp:nvSpPr>
      <dsp:spPr>
        <a:xfrm>
          <a:off x="1120140" y="1920240"/>
          <a:ext cx="960119" cy="960119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9FB60B-951B-4EE1-8A1C-8147AF741D4F}">
      <dsp:nvSpPr>
        <dsp:cNvPr id="0" name=""/>
        <dsp:cNvSpPr/>
      </dsp:nvSpPr>
      <dsp:spPr>
        <a:xfrm>
          <a:off x="1600199" y="1920240"/>
          <a:ext cx="3886200" cy="96011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/>
            <a:t>координатор </a:t>
          </a:r>
        </a:p>
      </dsp:txBody>
      <dsp:txXfrm>
        <a:off x="1600199" y="1920240"/>
        <a:ext cx="3886200" cy="9601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D37EDE-4343-44C6-A405-0D351CCA93E8}">
      <dsp:nvSpPr>
        <dsp:cNvPr id="0" name=""/>
        <dsp:cNvSpPr/>
      </dsp:nvSpPr>
      <dsp:spPr>
        <a:xfrm>
          <a:off x="0" y="187199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ADCD0F-EDC3-4FBF-A78A-174938F16F12}">
      <dsp:nvSpPr>
        <dsp:cNvPr id="0" name=""/>
        <dsp:cNvSpPr/>
      </dsp:nvSpPr>
      <dsp:spPr>
        <a:xfrm>
          <a:off x="274320" y="39599"/>
          <a:ext cx="3840480" cy="29520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Предварительный этап</a:t>
          </a:r>
        </a:p>
      </dsp:txBody>
      <dsp:txXfrm>
        <a:off x="288730" y="54009"/>
        <a:ext cx="3811660" cy="266380"/>
      </dsp:txXfrm>
    </dsp:sp>
    <dsp:sp modelId="{D4BC2D50-E50D-40E7-B031-5D40212E8275}">
      <dsp:nvSpPr>
        <dsp:cNvPr id="0" name=""/>
        <dsp:cNvSpPr/>
      </dsp:nvSpPr>
      <dsp:spPr>
        <a:xfrm>
          <a:off x="0" y="640799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126424"/>
              <a:satOff val="-2903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B93388-6BDC-4E4E-A515-512CE19E4224}">
      <dsp:nvSpPr>
        <dsp:cNvPr id="0" name=""/>
        <dsp:cNvSpPr/>
      </dsp:nvSpPr>
      <dsp:spPr>
        <a:xfrm>
          <a:off x="274320" y="493199"/>
          <a:ext cx="3840480" cy="295200"/>
        </a:xfrm>
        <a:prstGeom prst="roundRect">
          <a:avLst/>
        </a:prstGeom>
        <a:solidFill>
          <a:schemeClr val="accent5">
            <a:hueOff val="-1126424"/>
            <a:satOff val="-2903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Подготовительный этап</a:t>
          </a:r>
        </a:p>
      </dsp:txBody>
      <dsp:txXfrm>
        <a:off x="288730" y="507609"/>
        <a:ext cx="3811660" cy="266380"/>
      </dsp:txXfrm>
    </dsp:sp>
    <dsp:sp modelId="{6E4E82FA-5709-4AF2-A50E-147BB1AA80B8}">
      <dsp:nvSpPr>
        <dsp:cNvPr id="0" name=""/>
        <dsp:cNvSpPr/>
      </dsp:nvSpPr>
      <dsp:spPr>
        <a:xfrm>
          <a:off x="0" y="10944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08280" rIns="425806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000" kern="1200"/>
        </a:p>
      </dsp:txBody>
      <dsp:txXfrm>
        <a:off x="0" y="1094400"/>
        <a:ext cx="5486400" cy="252000"/>
      </dsp:txXfrm>
    </dsp:sp>
    <dsp:sp modelId="{0AFB7951-9AF6-43D2-911D-EE76F383D662}">
      <dsp:nvSpPr>
        <dsp:cNvPr id="0" name=""/>
        <dsp:cNvSpPr/>
      </dsp:nvSpPr>
      <dsp:spPr>
        <a:xfrm>
          <a:off x="274320" y="946799"/>
          <a:ext cx="3840480" cy="295200"/>
        </a:xfrm>
        <a:prstGeom prst="roundRect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Подбор пар</a:t>
          </a:r>
        </a:p>
      </dsp:txBody>
      <dsp:txXfrm>
        <a:off x="288730" y="961209"/>
        <a:ext cx="3811660" cy="266380"/>
      </dsp:txXfrm>
    </dsp:sp>
    <dsp:sp modelId="{59D07114-621E-43A2-81B9-368FC4AC56A6}">
      <dsp:nvSpPr>
        <dsp:cNvPr id="0" name=""/>
        <dsp:cNvSpPr/>
      </dsp:nvSpPr>
      <dsp:spPr>
        <a:xfrm>
          <a:off x="0" y="15480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A7C941-5ADA-4BCC-9E03-9205ADF9C76E}">
      <dsp:nvSpPr>
        <dsp:cNvPr id="0" name=""/>
        <dsp:cNvSpPr/>
      </dsp:nvSpPr>
      <dsp:spPr>
        <a:xfrm>
          <a:off x="274320" y="1400400"/>
          <a:ext cx="3840480" cy="29520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подготовка и проведение церемонии открытия</a:t>
          </a:r>
        </a:p>
      </dsp:txBody>
      <dsp:txXfrm>
        <a:off x="288730" y="1414810"/>
        <a:ext cx="3811660" cy="266380"/>
      </dsp:txXfrm>
    </dsp:sp>
    <dsp:sp modelId="{C589C688-3924-466E-A5F4-D7BA93F22861}">
      <dsp:nvSpPr>
        <dsp:cNvPr id="0" name=""/>
        <dsp:cNvSpPr/>
      </dsp:nvSpPr>
      <dsp:spPr>
        <a:xfrm>
          <a:off x="0" y="20016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4ABB67-AB68-4B9B-9F0F-12302CA50743}">
      <dsp:nvSpPr>
        <dsp:cNvPr id="0" name=""/>
        <dsp:cNvSpPr/>
      </dsp:nvSpPr>
      <dsp:spPr>
        <a:xfrm>
          <a:off x="274320" y="1854000"/>
          <a:ext cx="3840480" cy="295200"/>
        </a:xfrm>
        <a:prstGeom prst="roundRect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Встречи пар</a:t>
          </a:r>
        </a:p>
      </dsp:txBody>
      <dsp:txXfrm>
        <a:off x="288730" y="1868410"/>
        <a:ext cx="3811660" cy="266380"/>
      </dsp:txXfrm>
    </dsp:sp>
    <dsp:sp modelId="{497CD1D1-7BEA-4BD0-9C7C-7F1110715923}">
      <dsp:nvSpPr>
        <dsp:cNvPr id="0" name=""/>
        <dsp:cNvSpPr/>
      </dsp:nvSpPr>
      <dsp:spPr>
        <a:xfrm>
          <a:off x="0" y="24552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632119"/>
              <a:satOff val="-14516"/>
              <a:lumOff val="-9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809DFB-5D34-476A-98E0-95227AB05DFE}">
      <dsp:nvSpPr>
        <dsp:cNvPr id="0" name=""/>
        <dsp:cNvSpPr/>
      </dsp:nvSpPr>
      <dsp:spPr>
        <a:xfrm>
          <a:off x="274320" y="2307599"/>
          <a:ext cx="3840480" cy="295200"/>
        </a:xfrm>
        <a:prstGeom prst="roundRect">
          <a:avLst/>
        </a:prstGeom>
        <a:solidFill>
          <a:schemeClr val="accent5">
            <a:hueOff val="-5632119"/>
            <a:satOff val="-14516"/>
            <a:lumOff val="-9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Подготовка и проведение церемонии закрытия</a:t>
          </a:r>
        </a:p>
      </dsp:txBody>
      <dsp:txXfrm>
        <a:off x="288730" y="2322009"/>
        <a:ext cx="3811660" cy="266380"/>
      </dsp:txXfrm>
    </dsp:sp>
    <dsp:sp modelId="{802DC30B-654F-4494-971E-1C68079D8F90}">
      <dsp:nvSpPr>
        <dsp:cNvPr id="0" name=""/>
        <dsp:cNvSpPr/>
      </dsp:nvSpPr>
      <dsp:spPr>
        <a:xfrm>
          <a:off x="0" y="29088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21E36D-F6B4-497F-959E-41917BAD1D7E}">
      <dsp:nvSpPr>
        <dsp:cNvPr id="0" name=""/>
        <dsp:cNvSpPr/>
      </dsp:nvSpPr>
      <dsp:spPr>
        <a:xfrm>
          <a:off x="274320" y="2761200"/>
          <a:ext cx="3840480" cy="29520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Оценка результатов</a:t>
          </a:r>
        </a:p>
      </dsp:txBody>
      <dsp:txXfrm>
        <a:off x="288730" y="2775610"/>
        <a:ext cx="3811660" cy="2663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81A381-1C26-46F3-92A0-3435CFA5615E}">
      <dsp:nvSpPr>
        <dsp:cNvPr id="0" name=""/>
        <dsp:cNvSpPr/>
      </dsp:nvSpPr>
      <dsp:spPr>
        <a:xfrm>
          <a:off x="0" y="68692"/>
          <a:ext cx="5478780" cy="42120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Процессуальные</a:t>
          </a:r>
        </a:p>
      </dsp:txBody>
      <dsp:txXfrm>
        <a:off x="20561" y="89253"/>
        <a:ext cx="5437658" cy="380078"/>
      </dsp:txXfrm>
    </dsp:sp>
    <dsp:sp modelId="{A1A1D96D-89CC-47A2-9A33-09AEA5ED485F}">
      <dsp:nvSpPr>
        <dsp:cNvPr id="0" name=""/>
        <dsp:cNvSpPr/>
      </dsp:nvSpPr>
      <dsp:spPr>
        <a:xfrm>
          <a:off x="0" y="489892"/>
          <a:ext cx="5478780" cy="4191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3951" tIns="22860" rIns="128016" bIns="2286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сколько участников было охвачено за время осуществления программы, сколько встреч проведено и др.</a:t>
          </a:r>
        </a:p>
      </dsp:txBody>
      <dsp:txXfrm>
        <a:off x="0" y="489892"/>
        <a:ext cx="5478780" cy="419175"/>
      </dsp:txXfrm>
    </dsp:sp>
    <dsp:sp modelId="{0F0C62EF-1504-476C-84CD-172F78ED7228}">
      <dsp:nvSpPr>
        <dsp:cNvPr id="0" name=""/>
        <dsp:cNvSpPr/>
      </dsp:nvSpPr>
      <dsp:spPr>
        <a:xfrm>
          <a:off x="0" y="909067"/>
          <a:ext cx="5478780" cy="42120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Результирующие</a:t>
          </a:r>
        </a:p>
      </dsp:txBody>
      <dsp:txXfrm>
        <a:off x="20561" y="929628"/>
        <a:ext cx="5437658" cy="380078"/>
      </dsp:txXfrm>
    </dsp:sp>
    <dsp:sp modelId="{D6691463-D523-44E1-9F64-37A9FC5B5118}">
      <dsp:nvSpPr>
        <dsp:cNvPr id="0" name=""/>
        <dsp:cNvSpPr/>
      </dsp:nvSpPr>
      <dsp:spPr>
        <a:xfrm>
          <a:off x="0" y="1330267"/>
          <a:ext cx="5478780" cy="968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3951" tIns="22860" rIns="128016" bIns="2286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сколько пар полностью реализовали программу, каковы приобретенные в ходе программы умения и навыки наставляемого (например, повышение культуры планирования) или изменение отношения к чему-либо (обретение новых жизненых перспектив, повышение самооценки)</a:t>
          </a:r>
        </a:p>
      </dsp:txBody>
      <dsp:txXfrm>
        <a:off x="0" y="1330267"/>
        <a:ext cx="5478780" cy="968760"/>
      </dsp:txXfrm>
    </dsp:sp>
    <dsp:sp modelId="{3ABA4703-6E61-4B34-9031-9EB2290664F3}">
      <dsp:nvSpPr>
        <dsp:cNvPr id="0" name=""/>
        <dsp:cNvSpPr/>
      </dsp:nvSpPr>
      <dsp:spPr>
        <a:xfrm>
          <a:off x="0" y="2299027"/>
          <a:ext cx="5478780" cy="42120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 </a:t>
          </a:r>
        </a:p>
      </dsp:txBody>
      <dsp:txXfrm>
        <a:off x="20561" y="2319588"/>
        <a:ext cx="5437658" cy="38007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3811C7-2E58-4F63-B197-6B4F3BAAB753}">
      <dsp:nvSpPr>
        <dsp:cNvPr id="0" name=""/>
        <dsp:cNvSpPr/>
      </dsp:nvSpPr>
      <dsp:spPr>
        <a:xfrm>
          <a:off x="-2781024" y="-428736"/>
          <a:ext cx="3318733" cy="3318733"/>
        </a:xfrm>
        <a:prstGeom prst="blockArc">
          <a:avLst>
            <a:gd name="adj1" fmla="val 18900000"/>
            <a:gd name="adj2" fmla="val 2700000"/>
            <a:gd name="adj3" fmla="val 651"/>
          </a:avLst>
        </a:pr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6BCF0-172B-43F0-83F3-D11FE71ECF49}">
      <dsp:nvSpPr>
        <dsp:cNvPr id="0" name=""/>
        <dsp:cNvSpPr/>
      </dsp:nvSpPr>
      <dsp:spPr>
        <a:xfrm>
          <a:off x="236435" y="153779"/>
          <a:ext cx="5174371" cy="30775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4281" tIns="38100" rIns="38100" bIns="3810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kern="1200"/>
            <a:t>Концепция</a:t>
          </a:r>
        </a:p>
      </dsp:txBody>
      <dsp:txXfrm>
        <a:off x="236435" y="153779"/>
        <a:ext cx="5174371" cy="307755"/>
      </dsp:txXfrm>
    </dsp:sp>
    <dsp:sp modelId="{675757F8-96CA-455D-AC34-295CD69D0C44}">
      <dsp:nvSpPr>
        <dsp:cNvPr id="0" name=""/>
        <dsp:cNvSpPr/>
      </dsp:nvSpPr>
      <dsp:spPr>
        <a:xfrm>
          <a:off x="44087" y="115310"/>
          <a:ext cx="384694" cy="3846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8D4DE8-2474-4314-A560-30900A777523}">
      <dsp:nvSpPr>
        <dsp:cNvPr id="0" name=""/>
        <dsp:cNvSpPr/>
      </dsp:nvSpPr>
      <dsp:spPr>
        <a:xfrm>
          <a:off x="456964" y="615265"/>
          <a:ext cx="4953842" cy="307755"/>
        </a:xfrm>
        <a:prstGeom prst="rect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4281" tIns="38100" rIns="38100" bIns="3810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kern="1200"/>
            <a:t>Справочник</a:t>
          </a:r>
        </a:p>
      </dsp:txBody>
      <dsp:txXfrm>
        <a:off x="456964" y="615265"/>
        <a:ext cx="4953842" cy="307755"/>
      </dsp:txXfrm>
    </dsp:sp>
    <dsp:sp modelId="{031623CD-4AA2-45CF-BC90-85CF1287CCB3}">
      <dsp:nvSpPr>
        <dsp:cNvPr id="0" name=""/>
        <dsp:cNvSpPr/>
      </dsp:nvSpPr>
      <dsp:spPr>
        <a:xfrm>
          <a:off x="264616" y="576796"/>
          <a:ext cx="384694" cy="3846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500CC1-1F93-4DDE-864E-D1962C7EB0A1}">
      <dsp:nvSpPr>
        <dsp:cNvPr id="0" name=""/>
        <dsp:cNvSpPr/>
      </dsp:nvSpPr>
      <dsp:spPr>
        <a:xfrm>
          <a:off x="524648" y="1076752"/>
          <a:ext cx="4886158" cy="307755"/>
        </a:xfrm>
        <a:prstGeom prst="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4281" tIns="38100" rIns="38100" bIns="3810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kern="1200"/>
            <a:t>Пособие по проведению встреч для наставника</a:t>
          </a:r>
        </a:p>
      </dsp:txBody>
      <dsp:txXfrm>
        <a:off x="524648" y="1076752"/>
        <a:ext cx="4886158" cy="307755"/>
      </dsp:txXfrm>
    </dsp:sp>
    <dsp:sp modelId="{71EA06DB-0B9B-4BA5-ADE2-F3C813F56911}">
      <dsp:nvSpPr>
        <dsp:cNvPr id="0" name=""/>
        <dsp:cNvSpPr/>
      </dsp:nvSpPr>
      <dsp:spPr>
        <a:xfrm>
          <a:off x="332301" y="1038282"/>
          <a:ext cx="384694" cy="3846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0A2D96-CEF8-4C44-B4D0-3306ACB1562E}">
      <dsp:nvSpPr>
        <dsp:cNvPr id="0" name=""/>
        <dsp:cNvSpPr/>
      </dsp:nvSpPr>
      <dsp:spPr>
        <a:xfrm>
          <a:off x="456964" y="1538238"/>
          <a:ext cx="4953842" cy="307755"/>
        </a:xfrm>
        <a:prstGeom prst="rect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4281" tIns="38100" rIns="38100" bIns="3810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500" kern="1200"/>
            <a:t>Материалы для подготовки кураторов и наставников </a:t>
          </a:r>
        </a:p>
      </dsp:txBody>
      <dsp:txXfrm>
        <a:off x="456964" y="1538238"/>
        <a:ext cx="4953842" cy="307755"/>
      </dsp:txXfrm>
    </dsp:sp>
    <dsp:sp modelId="{EB03802F-9D62-4984-9054-7BA1149C9AF6}">
      <dsp:nvSpPr>
        <dsp:cNvPr id="0" name=""/>
        <dsp:cNvSpPr/>
      </dsp:nvSpPr>
      <dsp:spPr>
        <a:xfrm>
          <a:off x="264616" y="1499768"/>
          <a:ext cx="384694" cy="3846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D52ECD-829B-44C8-A361-A28EFEFA438E}">
      <dsp:nvSpPr>
        <dsp:cNvPr id="0" name=""/>
        <dsp:cNvSpPr/>
      </dsp:nvSpPr>
      <dsp:spPr>
        <a:xfrm>
          <a:off x="236435" y="1999724"/>
          <a:ext cx="5174371" cy="307755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4281" tIns="38100" rIns="38100" bIns="3810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500" kern="1200"/>
            <a:t>Отчет об оценке результатов благополучателей программы </a:t>
          </a:r>
        </a:p>
      </dsp:txBody>
      <dsp:txXfrm>
        <a:off x="236435" y="1999724"/>
        <a:ext cx="5174371" cy="307755"/>
      </dsp:txXfrm>
    </dsp:sp>
    <dsp:sp modelId="{5A48A34A-939B-4236-8BC7-412CAD8BF94E}">
      <dsp:nvSpPr>
        <dsp:cNvPr id="0" name=""/>
        <dsp:cNvSpPr/>
      </dsp:nvSpPr>
      <dsp:spPr>
        <a:xfrm>
          <a:off x="44087" y="1961255"/>
          <a:ext cx="384694" cy="3846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brusnikep@outlook.com</dc:creator>
  <cp:keywords/>
  <dc:description/>
  <cp:lastModifiedBy>brusnikep@outlook.com</cp:lastModifiedBy>
  <cp:revision>5</cp:revision>
  <dcterms:created xsi:type="dcterms:W3CDTF">2024-09-27T00:08:00Z</dcterms:created>
  <dcterms:modified xsi:type="dcterms:W3CDTF">2024-09-27T02:15:00Z</dcterms:modified>
</cp:coreProperties>
</file>